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87" w:rsidRPr="00E90F3E" w:rsidRDefault="009D7887" w:rsidP="00E90F3E">
      <w:pPr>
        <w:pStyle w:val="Slog1besedilo"/>
        <w:spacing w:after="240" w:line="360" w:lineRule="auto"/>
        <w:jc w:val="center"/>
        <w:rPr>
          <w:rFonts w:cs="Times New Roman"/>
          <w:i/>
        </w:rPr>
      </w:pPr>
      <w:r w:rsidRPr="00E90F3E">
        <w:rPr>
          <w:rFonts w:cs="Times New Roman"/>
          <w:b/>
        </w:rPr>
        <w:t>Biblijski frazemi v zgodovinskem slovaropisju: sinhroni in diahroni vidik</w:t>
      </w:r>
      <w:r w:rsidR="00EC6EAB" w:rsidRPr="00E90F3E">
        <w:rPr>
          <w:rFonts w:cs="Times New Roman"/>
          <w:b/>
        </w:rPr>
        <w:br/>
      </w:r>
      <w:r w:rsidR="00A72528" w:rsidRPr="00E90F3E">
        <w:rPr>
          <w:rFonts w:cs="Times New Roman"/>
        </w:rPr>
        <w:t xml:space="preserve">predstavitev </w:t>
      </w:r>
      <w:r w:rsidR="002E3A2D">
        <w:rPr>
          <w:rFonts w:cs="Times New Roman"/>
        </w:rPr>
        <w:t xml:space="preserve">doktorske disertacije </w:t>
      </w:r>
      <w:r w:rsidR="00A72528" w:rsidRPr="00E90F3E">
        <w:rPr>
          <w:rFonts w:cs="Times New Roman"/>
        </w:rPr>
        <w:t>v okviru predmeta</w:t>
      </w:r>
      <w:r w:rsidR="00A72528" w:rsidRPr="00E90F3E">
        <w:rPr>
          <w:rFonts w:cs="Times New Roman"/>
          <w:b/>
        </w:rPr>
        <w:t xml:space="preserve"> </w:t>
      </w:r>
      <w:r w:rsidRPr="00E90F3E">
        <w:rPr>
          <w:rFonts w:cs="Times New Roman"/>
          <w:i/>
        </w:rPr>
        <w:t>Samostojno raziskovalno delo III</w:t>
      </w:r>
    </w:p>
    <w:p w:rsidR="00A72528" w:rsidRPr="00E90F3E" w:rsidRDefault="00EC6EAB" w:rsidP="00E90F3E">
      <w:pPr>
        <w:pStyle w:val="Slog1besedilo"/>
        <w:spacing w:after="240" w:line="360" w:lineRule="auto"/>
        <w:rPr>
          <w:rFonts w:cs="Times New Roman"/>
        </w:rPr>
      </w:pPr>
      <w:r w:rsidRPr="00E90F3E">
        <w:rPr>
          <w:rFonts w:cs="Times New Roman"/>
        </w:rPr>
        <w:t>Študentka: Eva Trivunović</w:t>
      </w:r>
      <w:r w:rsidRPr="00E90F3E">
        <w:rPr>
          <w:rFonts w:cs="Times New Roman"/>
        </w:rPr>
        <w:br/>
      </w:r>
      <w:r w:rsidR="009D7887" w:rsidRPr="00E90F3E">
        <w:rPr>
          <w:rFonts w:cs="Times New Roman"/>
        </w:rPr>
        <w:t>Mentorica: doc. dr. Andreja Legan Ravnikar</w:t>
      </w:r>
      <w:r w:rsidR="001547BA" w:rsidRPr="00E90F3E">
        <w:rPr>
          <w:rFonts w:cs="Times New Roman"/>
        </w:rPr>
        <w:br/>
      </w:r>
      <w:r w:rsidR="00A72528" w:rsidRPr="00E90F3E">
        <w:rPr>
          <w:rFonts w:cs="Times New Roman"/>
        </w:rPr>
        <w:t>Podiplomska šola ZRC SAZU</w:t>
      </w:r>
      <w:r w:rsidR="00A72528" w:rsidRPr="00E90F3E">
        <w:rPr>
          <w:rFonts w:cs="Times New Roman"/>
        </w:rPr>
        <w:br/>
        <w:t>Študijski program: Primerjalni študij idej in kultur</w:t>
      </w:r>
      <w:r w:rsidR="002E3A2D">
        <w:rPr>
          <w:rFonts w:cs="Times New Roman"/>
        </w:rPr>
        <w:t xml:space="preserve"> (3. stopnja)</w:t>
      </w:r>
      <w:r w:rsidR="00A72528" w:rsidRPr="00E90F3E">
        <w:rPr>
          <w:rFonts w:cs="Times New Roman"/>
        </w:rPr>
        <w:br/>
        <w:t>Modul: Leksikologija, leksikografija, slovničar</w:t>
      </w:r>
      <w:r w:rsidR="001547BA" w:rsidRPr="00E90F3E">
        <w:rPr>
          <w:rFonts w:cs="Times New Roman"/>
        </w:rPr>
        <w:t>s</w:t>
      </w:r>
      <w:r w:rsidR="00A72528" w:rsidRPr="00E90F3E">
        <w:rPr>
          <w:rFonts w:cs="Times New Roman"/>
        </w:rPr>
        <w:t>tvo</w:t>
      </w:r>
      <w:bookmarkStart w:id="0" w:name="_GoBack"/>
      <w:bookmarkEnd w:id="0"/>
    </w:p>
    <w:p w:rsidR="00E61208" w:rsidRPr="00E90F3E" w:rsidRDefault="00E61208" w:rsidP="00E90F3E">
      <w:pPr>
        <w:pStyle w:val="Slog1besedilo"/>
        <w:spacing w:after="240" w:line="360" w:lineRule="auto"/>
        <w:rPr>
          <w:rFonts w:cs="Times New Roman"/>
        </w:rPr>
      </w:pPr>
    </w:p>
    <w:p w:rsidR="00F868DB" w:rsidRPr="00E90F3E" w:rsidRDefault="002A6791" w:rsidP="00E90F3E">
      <w:pPr>
        <w:pStyle w:val="Slog1besedilo"/>
        <w:spacing w:after="240" w:line="360" w:lineRule="auto"/>
        <w:jc w:val="both"/>
        <w:rPr>
          <w:rFonts w:cs="Times New Roman"/>
        </w:rPr>
      </w:pPr>
      <w:r w:rsidRPr="00E90F3E">
        <w:rPr>
          <w:rFonts w:cs="Times New Roman"/>
        </w:rPr>
        <w:t>Biblijska besedila so eden glavnih besedilnih virov za nastanek frazemov v celotnem evropskem prostoru. Kljub svoji razširjenosti so biblijski frazemi v slovenski strokovni literaturi obravnavani le redko, z diahronega vidika pa sploh ne, čeprav so se v slovenski knjižni jezik začeli vključevati že v 16. stoletju s prvimi prevodi Biblije. Vendar je r</w:t>
      </w:r>
      <w:r w:rsidR="005841B6" w:rsidRPr="00E90F3E">
        <w:rPr>
          <w:rFonts w:cs="Times New Roman"/>
        </w:rPr>
        <w:t xml:space="preserve">aziskovanje teh frazemov </w:t>
      </w:r>
      <w:r w:rsidRPr="00E90F3E">
        <w:rPr>
          <w:rFonts w:cs="Times New Roman"/>
        </w:rPr>
        <w:t xml:space="preserve">prav </w:t>
      </w:r>
      <w:r w:rsidR="005841B6" w:rsidRPr="00E90F3E">
        <w:rPr>
          <w:rFonts w:cs="Times New Roman"/>
        </w:rPr>
        <w:t xml:space="preserve">v prvih obdobjih slovenskega knjižnega jezika </w:t>
      </w:r>
      <w:r w:rsidRPr="00E90F3E">
        <w:rPr>
          <w:rFonts w:cs="Times New Roman"/>
        </w:rPr>
        <w:t>oteženo, saj prevladujejo</w:t>
      </w:r>
      <w:r w:rsidR="005841B6" w:rsidRPr="00E90F3E">
        <w:rPr>
          <w:rFonts w:cs="Times New Roman"/>
        </w:rPr>
        <w:t xml:space="preserve"> verska besedila, kjer je bistveno težje z gotovostjo dokazati frazeološkost določene biblijske zveze. </w:t>
      </w:r>
      <w:r w:rsidRPr="00E90F3E">
        <w:rPr>
          <w:rFonts w:cs="Times New Roman"/>
        </w:rPr>
        <w:t>Iz tega izhaja</w:t>
      </w:r>
      <w:r w:rsidR="005841B6" w:rsidRPr="00E90F3E">
        <w:rPr>
          <w:rFonts w:cs="Times New Roman"/>
        </w:rPr>
        <w:t xml:space="preserve"> hipoteza, da v starejših besedilih današnji biblijski frazemi pogosto še niso osamosvojeni od izhodiščnega biblijskega odlomka in zato v zgodovinskem slovarju ne morejo biti obravnavani kot pravi frazemi. Osrednji cilj doktorske disertacije je postaviti teoretično in metodološko utemeljena merila, ki bodo znotraj pretežno biblijskih in verskih besedil omogočala jasno ločevanje med pravimi frazemi in podobnimi jezikovnimi sredstvi v gradivu za slovenski knjižni jezik 16. stoletja, ter na njihovi podlagi oblikovati smernice za prikaz v nastajajočem </w:t>
      </w:r>
      <w:r w:rsidR="005841B6" w:rsidRPr="00E90F3E">
        <w:rPr>
          <w:rFonts w:cs="Times New Roman"/>
          <w:i/>
        </w:rPr>
        <w:t xml:space="preserve">Slovarju slovenskega knjižnega jezika 16. stoletja </w:t>
      </w:r>
      <w:r w:rsidR="005841B6" w:rsidRPr="00E90F3E">
        <w:rPr>
          <w:rFonts w:cs="Times New Roman"/>
        </w:rPr>
        <w:t>(SSKJ16).</w:t>
      </w:r>
    </w:p>
    <w:p w:rsidR="005841B6" w:rsidRPr="00E90F3E" w:rsidRDefault="00B20EA6" w:rsidP="00E90F3E">
      <w:pPr>
        <w:pStyle w:val="Slog1besedilo"/>
        <w:spacing w:after="240" w:line="360" w:lineRule="auto"/>
        <w:jc w:val="both"/>
        <w:rPr>
          <w:rFonts w:cs="Times New Roman"/>
        </w:rPr>
      </w:pPr>
      <w:r w:rsidRPr="00E90F3E">
        <w:rPr>
          <w:rFonts w:cs="Times New Roman"/>
        </w:rPr>
        <w:t>Ker v</w:t>
      </w:r>
      <w:r w:rsidR="005841B6" w:rsidRPr="00E90F3E">
        <w:rPr>
          <w:rFonts w:cs="Times New Roman"/>
        </w:rPr>
        <w:t xml:space="preserve">ečino gradiva za slovar predstavljajo biblijska in verska besedila, je ločevanje med podobnimi jezikovnimi enotami bistvenega pomena za poenoteno obravnavo v okviru frazeoloških gnezd v slovarju. Po eni strani gre za ločevanje med različnimi tipi biblijskih stalnih zvez (stalni citat : frazem), po drugi pa je treba definirati odnos med izhodiščnim biblijskim odlomkom in frazemom. V povezavi s tem je ključno poenotenje </w:t>
      </w:r>
      <w:r w:rsidR="00D2589D" w:rsidRPr="00E90F3E">
        <w:rPr>
          <w:rFonts w:cs="Times New Roman"/>
        </w:rPr>
        <w:t xml:space="preserve">do sedaj rabljene </w:t>
      </w:r>
      <w:r w:rsidR="005841B6" w:rsidRPr="00E90F3E">
        <w:rPr>
          <w:rFonts w:cs="Times New Roman"/>
        </w:rPr>
        <w:t xml:space="preserve">terminologije, saj se v gradivu 16. stoletja kaže potreba po ločevanju </w:t>
      </w:r>
      <w:r w:rsidR="005C2336" w:rsidRPr="00E90F3E">
        <w:rPr>
          <w:rFonts w:cs="Times New Roman"/>
        </w:rPr>
        <w:t>dveh z Biblijo povezanih tipov frazemov</w:t>
      </w:r>
      <w:r w:rsidR="005841B6" w:rsidRPr="00E90F3E">
        <w:rPr>
          <w:rFonts w:cs="Times New Roman"/>
        </w:rPr>
        <w:t xml:space="preserve"> glede na to, ali so bile večbesedne enote že v izvirnih svetopisemskih besedilih frazeološke ali ne. Biblijski frazemi so bili v slovenski knjižni jezik iz jezikov svetopisemskih predlog prevzeti kot že izoblikovane frazeološke enote, izbiblijski frazemi pa so svojo stalnost in/ali preneseni pomen dobili šele v procesu frazeologizacije v slovenskem jeziku.</w:t>
      </w:r>
    </w:p>
    <w:p w:rsidR="005841B6" w:rsidRPr="00E90F3E" w:rsidRDefault="005841B6" w:rsidP="00E90F3E">
      <w:pPr>
        <w:pStyle w:val="Slog1besedilo"/>
        <w:spacing w:after="240" w:line="360" w:lineRule="auto"/>
        <w:jc w:val="both"/>
        <w:rPr>
          <w:rFonts w:cs="Times New Roman"/>
        </w:rPr>
      </w:pPr>
      <w:r w:rsidRPr="00E90F3E">
        <w:rPr>
          <w:rFonts w:cs="Times New Roman"/>
        </w:rPr>
        <w:t xml:space="preserve">Smernice za obravnavo v SSKJ16 </w:t>
      </w:r>
      <w:r w:rsidR="00125EDA" w:rsidRPr="00E90F3E">
        <w:rPr>
          <w:rFonts w:cs="Times New Roman"/>
        </w:rPr>
        <w:t>so bile</w:t>
      </w:r>
      <w:r w:rsidRPr="00E90F3E">
        <w:rPr>
          <w:rFonts w:cs="Times New Roman"/>
        </w:rPr>
        <w:t xml:space="preserve"> oblikovane na podlagi teoretičnih frazeoloških izhodišč ter pregleda te problematike v različnih slovenskih in tujih slovarjih, predvsem zgodovinskih. Posebna pozornost </w:t>
      </w:r>
      <w:r w:rsidR="00125EDA" w:rsidRPr="00E90F3E">
        <w:rPr>
          <w:rFonts w:cs="Times New Roman"/>
        </w:rPr>
        <w:t>je bila</w:t>
      </w:r>
      <w:r w:rsidRPr="00E90F3E">
        <w:rPr>
          <w:rFonts w:cs="Times New Roman"/>
        </w:rPr>
        <w:t xml:space="preserve"> namenjena obravnavi variant, saj se je to izkazalo kot posebej problematično mesto v SSKJ16. Nadalje me </w:t>
      </w:r>
      <w:r w:rsidR="00125EDA" w:rsidRPr="00E90F3E">
        <w:rPr>
          <w:rFonts w:cs="Times New Roman"/>
        </w:rPr>
        <w:t>je</w:t>
      </w:r>
      <w:r w:rsidRPr="00E90F3E">
        <w:rPr>
          <w:rFonts w:cs="Times New Roman"/>
        </w:rPr>
        <w:t xml:space="preserve"> zanimal tudi uporabniški </w:t>
      </w:r>
      <w:r w:rsidR="005C2336" w:rsidRPr="00E90F3E">
        <w:rPr>
          <w:rFonts w:cs="Times New Roman"/>
        </w:rPr>
        <w:t>vidik; ali je v uvodu pojasnjeno: razlikovanje med različnimi tipi stalnih besednih zvez</w:t>
      </w:r>
      <w:r w:rsidRPr="00E90F3E">
        <w:rPr>
          <w:rFonts w:cs="Times New Roman"/>
        </w:rPr>
        <w:t xml:space="preserve"> in s tem povezani različni razdelki, pri katerih sestavinah so </w:t>
      </w:r>
      <w:r w:rsidRPr="00E90F3E">
        <w:rPr>
          <w:rFonts w:cs="Times New Roman"/>
        </w:rPr>
        <w:lastRenderedPageBreak/>
        <w:t xml:space="preserve">obravnavane stalne besedne zveze, kako so obravnavane variante, kaj pomenijo različni tipi pisav, znaki ipd. ter kako enostaven je slovar za uporabnika. Ker se doktorska disertacija ukvarja s področjem biblijskih frazemov, </w:t>
      </w:r>
      <w:r w:rsidR="00125EDA" w:rsidRPr="00E90F3E">
        <w:rPr>
          <w:rFonts w:cs="Times New Roman"/>
        </w:rPr>
        <w:t>je bilo</w:t>
      </w:r>
      <w:r w:rsidRPr="00E90F3E">
        <w:rPr>
          <w:rFonts w:cs="Times New Roman"/>
        </w:rPr>
        <w:t xml:space="preserve"> pregledano tudi, ali slovarji pri teh frazemih </w:t>
      </w:r>
      <w:r w:rsidR="00125EDA" w:rsidRPr="00E90F3E">
        <w:rPr>
          <w:rFonts w:cs="Times New Roman"/>
        </w:rPr>
        <w:t>opozarjajo na</w:t>
      </w:r>
      <w:r w:rsidRPr="00E90F3E">
        <w:rPr>
          <w:rFonts w:cs="Times New Roman"/>
        </w:rPr>
        <w:t xml:space="preserve"> njihov biblijski izvor.</w:t>
      </w:r>
    </w:p>
    <w:p w:rsidR="00DC618F" w:rsidRPr="00E90F3E" w:rsidRDefault="005841B6" w:rsidP="00E90F3E">
      <w:pPr>
        <w:pStyle w:val="Slog1besedilo"/>
        <w:spacing w:after="240" w:line="360" w:lineRule="auto"/>
        <w:jc w:val="both"/>
        <w:rPr>
          <w:rFonts w:cs="Times New Roman"/>
        </w:rPr>
      </w:pPr>
      <w:r w:rsidRPr="00E90F3E">
        <w:rPr>
          <w:rFonts w:cs="Times New Roman"/>
        </w:rPr>
        <w:t xml:space="preserve">Za dosego glavnega cilja </w:t>
      </w:r>
      <w:r w:rsidR="00125EDA" w:rsidRPr="00E90F3E">
        <w:rPr>
          <w:rFonts w:cs="Times New Roman"/>
        </w:rPr>
        <w:t>je bil potreben</w:t>
      </w:r>
      <w:r w:rsidRPr="00E90F3E">
        <w:rPr>
          <w:rFonts w:cs="Times New Roman"/>
        </w:rPr>
        <w:t xml:space="preserve"> </w:t>
      </w:r>
      <w:r w:rsidR="00125EDA" w:rsidRPr="00E90F3E">
        <w:rPr>
          <w:rFonts w:cs="Times New Roman"/>
        </w:rPr>
        <w:t>razmislek</w:t>
      </w:r>
      <w:r w:rsidRPr="00E90F3E">
        <w:rPr>
          <w:rFonts w:cs="Times New Roman"/>
        </w:rPr>
        <w:t xml:space="preserve"> o specifikah raziskovanja frazeologije v časovno oddaljenih obdobjih zgodovine slovenskega knjižnega jezika, saj je ta jezik bistveno drugačen od sodobnega knjižnega jezika. Eden od dodatnih ciljev je </w:t>
      </w:r>
      <w:r w:rsidR="00125EDA" w:rsidRPr="00E90F3E">
        <w:rPr>
          <w:rFonts w:cs="Times New Roman"/>
        </w:rPr>
        <w:t>bil</w:t>
      </w:r>
      <w:r w:rsidRPr="00E90F3E">
        <w:rPr>
          <w:rFonts w:cs="Times New Roman"/>
        </w:rPr>
        <w:t xml:space="preserve"> razviti metodologijo za raziskovanje frazeologije v oddaljenih časovnih obdobjih (konkretno za 16. stoletje) ter metodologijo za diahrono raziskovanje razvoja frazemov skozi zgodovinsko slovenskega knjižnega jezika na podlagi </w:t>
      </w:r>
      <w:r w:rsidR="00125EDA" w:rsidRPr="00E90F3E">
        <w:rPr>
          <w:rFonts w:cs="Times New Roman"/>
        </w:rPr>
        <w:t>obstoječih gradivskih in slovarskih</w:t>
      </w:r>
      <w:r w:rsidRPr="00E90F3E">
        <w:rPr>
          <w:rFonts w:cs="Times New Roman"/>
        </w:rPr>
        <w:t xml:space="preserve"> virov. V ta namen </w:t>
      </w:r>
      <w:r w:rsidR="00125EDA" w:rsidRPr="00E90F3E">
        <w:rPr>
          <w:rFonts w:cs="Times New Roman"/>
        </w:rPr>
        <w:t>je bil izbran</w:t>
      </w:r>
      <w:r w:rsidRPr="00E90F3E">
        <w:rPr>
          <w:rFonts w:cs="Times New Roman"/>
        </w:rPr>
        <w:t xml:space="preserve"> reprezentativen vzorec tipološko različnih biblijskih in izbiblijiskih frazemov</w:t>
      </w:r>
      <w:r w:rsidR="00125EDA" w:rsidRPr="00E90F3E">
        <w:rPr>
          <w:rFonts w:cs="Times New Roman"/>
        </w:rPr>
        <w:t xml:space="preserve">, ki sem jim poskušala </w:t>
      </w:r>
      <w:r w:rsidRPr="00E90F3E">
        <w:rPr>
          <w:rFonts w:cs="Times New Roman"/>
        </w:rPr>
        <w:t>slediti skozi različna obdobja</w:t>
      </w:r>
      <w:r w:rsidR="00125EDA" w:rsidRPr="00E90F3E">
        <w:rPr>
          <w:rFonts w:cs="Times New Roman"/>
        </w:rPr>
        <w:t xml:space="preserve"> od 16. stoletja do vključno sodobnega časa</w:t>
      </w:r>
      <w:r w:rsidRPr="00E90F3E">
        <w:rPr>
          <w:rFonts w:cs="Times New Roman"/>
        </w:rPr>
        <w:t xml:space="preserve">. Zanimalo me </w:t>
      </w:r>
      <w:r w:rsidR="00125EDA" w:rsidRPr="00E90F3E">
        <w:rPr>
          <w:rFonts w:cs="Times New Roman"/>
        </w:rPr>
        <w:t>je</w:t>
      </w:r>
      <w:r w:rsidRPr="00E90F3E">
        <w:rPr>
          <w:rFonts w:cs="Times New Roman"/>
        </w:rPr>
        <w:t xml:space="preserve">, kako se lahko sledi njihovemu razvoju, kakšne so prednosti, slabosti in omejitve takega raziskovanja. </w:t>
      </w:r>
      <w:r w:rsidR="00125EDA" w:rsidRPr="00E90F3E">
        <w:rPr>
          <w:rFonts w:cs="Times New Roman"/>
        </w:rPr>
        <w:t>Na podlagi diahronih analiz posameznih frazemov se je skušalo določiti</w:t>
      </w:r>
      <w:r w:rsidRPr="00E90F3E">
        <w:rPr>
          <w:rFonts w:cs="Times New Roman"/>
        </w:rPr>
        <w:t xml:space="preserve"> skupne razvojne lastnosti biblijskih in izbiblijskih frazemov, npr. krajšanje in nastanek novih krajših frazemov, pomenske spremembe, diahrone frazeološke variante, izgubljanje verske konotacije, približevanje sodobni stvarnosti in jeziku.</w:t>
      </w:r>
    </w:p>
    <w:sectPr w:rsidR="00DC618F" w:rsidRPr="00E90F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0B" w:rsidRDefault="00E1490B" w:rsidP="00D47A4F">
      <w:pPr>
        <w:spacing w:after="0" w:line="240" w:lineRule="auto"/>
      </w:pPr>
      <w:r>
        <w:separator/>
      </w:r>
    </w:p>
  </w:endnote>
  <w:endnote w:type="continuationSeparator" w:id="0">
    <w:p w:rsidR="00E1490B" w:rsidRDefault="00E1490B" w:rsidP="00D4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0B" w:rsidRDefault="00E1490B" w:rsidP="00D47A4F">
      <w:pPr>
        <w:spacing w:after="0" w:line="240" w:lineRule="auto"/>
      </w:pPr>
      <w:r>
        <w:separator/>
      </w:r>
    </w:p>
  </w:footnote>
  <w:footnote w:type="continuationSeparator" w:id="0">
    <w:p w:rsidR="00E1490B" w:rsidRDefault="00E1490B" w:rsidP="00D47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7"/>
    <w:rsid w:val="00054E77"/>
    <w:rsid w:val="00060CF1"/>
    <w:rsid w:val="00061F39"/>
    <w:rsid w:val="000E3EEA"/>
    <w:rsid w:val="000E60EF"/>
    <w:rsid w:val="00113C54"/>
    <w:rsid w:val="00125EDA"/>
    <w:rsid w:val="001547BA"/>
    <w:rsid w:val="001E2798"/>
    <w:rsid w:val="001E7D28"/>
    <w:rsid w:val="00212839"/>
    <w:rsid w:val="00224A21"/>
    <w:rsid w:val="0027679E"/>
    <w:rsid w:val="002A30F1"/>
    <w:rsid w:val="002A6791"/>
    <w:rsid w:val="002C0FEC"/>
    <w:rsid w:val="002E3A2D"/>
    <w:rsid w:val="003157CC"/>
    <w:rsid w:val="00322991"/>
    <w:rsid w:val="00377FDC"/>
    <w:rsid w:val="00387FB6"/>
    <w:rsid w:val="003A2FF9"/>
    <w:rsid w:val="00414928"/>
    <w:rsid w:val="00470B40"/>
    <w:rsid w:val="004B11AD"/>
    <w:rsid w:val="004B5CE0"/>
    <w:rsid w:val="0053083D"/>
    <w:rsid w:val="0056024B"/>
    <w:rsid w:val="00561632"/>
    <w:rsid w:val="005841B6"/>
    <w:rsid w:val="005A5452"/>
    <w:rsid w:val="005C2336"/>
    <w:rsid w:val="0063474C"/>
    <w:rsid w:val="00682750"/>
    <w:rsid w:val="00686B71"/>
    <w:rsid w:val="006C0FC0"/>
    <w:rsid w:val="006E0F57"/>
    <w:rsid w:val="006E733A"/>
    <w:rsid w:val="00727F73"/>
    <w:rsid w:val="007334A2"/>
    <w:rsid w:val="00734571"/>
    <w:rsid w:val="00746526"/>
    <w:rsid w:val="007639C6"/>
    <w:rsid w:val="007714F7"/>
    <w:rsid w:val="007B6120"/>
    <w:rsid w:val="007C58A9"/>
    <w:rsid w:val="00807EE7"/>
    <w:rsid w:val="0088739B"/>
    <w:rsid w:val="009600F6"/>
    <w:rsid w:val="00985360"/>
    <w:rsid w:val="009C3C64"/>
    <w:rsid w:val="009D7887"/>
    <w:rsid w:val="009F3C1D"/>
    <w:rsid w:val="00A157C6"/>
    <w:rsid w:val="00A3396F"/>
    <w:rsid w:val="00A46309"/>
    <w:rsid w:val="00A72528"/>
    <w:rsid w:val="00B20EA6"/>
    <w:rsid w:val="00BA297E"/>
    <w:rsid w:val="00BA4BF3"/>
    <w:rsid w:val="00BC7083"/>
    <w:rsid w:val="00BE2C4E"/>
    <w:rsid w:val="00C401DC"/>
    <w:rsid w:val="00C83A9A"/>
    <w:rsid w:val="00D0102E"/>
    <w:rsid w:val="00D17B23"/>
    <w:rsid w:val="00D2589D"/>
    <w:rsid w:val="00D47A4F"/>
    <w:rsid w:val="00D47CB3"/>
    <w:rsid w:val="00D6420B"/>
    <w:rsid w:val="00D77539"/>
    <w:rsid w:val="00D8798B"/>
    <w:rsid w:val="00D91855"/>
    <w:rsid w:val="00D953E7"/>
    <w:rsid w:val="00DB76F9"/>
    <w:rsid w:val="00DC5017"/>
    <w:rsid w:val="00DC618F"/>
    <w:rsid w:val="00DF5074"/>
    <w:rsid w:val="00DF5B3E"/>
    <w:rsid w:val="00DF6134"/>
    <w:rsid w:val="00E0092C"/>
    <w:rsid w:val="00E1490B"/>
    <w:rsid w:val="00E379A9"/>
    <w:rsid w:val="00E61208"/>
    <w:rsid w:val="00E90F3E"/>
    <w:rsid w:val="00EC655F"/>
    <w:rsid w:val="00EC6EAB"/>
    <w:rsid w:val="00ED127B"/>
    <w:rsid w:val="00ED56AF"/>
    <w:rsid w:val="00F54EBF"/>
    <w:rsid w:val="00F749D0"/>
    <w:rsid w:val="00F868DB"/>
    <w:rsid w:val="00FE0472"/>
    <w:rsid w:val="00FE074F"/>
    <w:rsid w:val="00FE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8BF2"/>
  <w15:docId w15:val="{733BF213-D3BC-4E8B-905D-2E01EC8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47A4F"/>
    <w:pPr>
      <w:tabs>
        <w:tab w:val="center" w:pos="4536"/>
        <w:tab w:val="right" w:pos="9072"/>
      </w:tabs>
      <w:spacing w:after="0" w:line="240" w:lineRule="auto"/>
    </w:pPr>
  </w:style>
  <w:style w:type="character" w:customStyle="1" w:styleId="GlavaZnak">
    <w:name w:val="Glava Znak"/>
    <w:basedOn w:val="Privzetapisavaodstavka"/>
    <w:link w:val="Glava"/>
    <w:uiPriority w:val="99"/>
    <w:rsid w:val="00D47A4F"/>
  </w:style>
  <w:style w:type="paragraph" w:styleId="Noga">
    <w:name w:val="footer"/>
    <w:basedOn w:val="Navaden"/>
    <w:link w:val="NogaZnak"/>
    <w:uiPriority w:val="99"/>
    <w:unhideWhenUsed/>
    <w:rsid w:val="00D47A4F"/>
    <w:pPr>
      <w:tabs>
        <w:tab w:val="center" w:pos="4536"/>
        <w:tab w:val="right" w:pos="9072"/>
      </w:tabs>
      <w:spacing w:after="0" w:line="240" w:lineRule="auto"/>
    </w:pPr>
  </w:style>
  <w:style w:type="character" w:customStyle="1" w:styleId="NogaZnak">
    <w:name w:val="Noga Znak"/>
    <w:basedOn w:val="Privzetapisavaodstavka"/>
    <w:link w:val="Noga"/>
    <w:uiPriority w:val="99"/>
    <w:rsid w:val="00D47A4F"/>
  </w:style>
  <w:style w:type="table" w:styleId="Tabelamrea">
    <w:name w:val="Table Grid"/>
    <w:basedOn w:val="Navadnatabela"/>
    <w:uiPriority w:val="59"/>
    <w:rsid w:val="00D4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besedilo">
    <w:name w:val="Slog1: besedilo"/>
    <w:basedOn w:val="Navaden"/>
    <w:link w:val="Slog1besediloZnak"/>
    <w:qFormat/>
    <w:rsid w:val="001547BA"/>
    <w:rPr>
      <w:rFonts w:ascii="Times New Roman" w:hAnsi="Times New Roman"/>
    </w:rPr>
  </w:style>
  <w:style w:type="character" w:customStyle="1" w:styleId="Slog1besediloZnak">
    <w:name w:val="Slog1: besedilo Znak"/>
    <w:basedOn w:val="Privzetapisavaodstavka"/>
    <w:link w:val="Slog1besedilo"/>
    <w:qFormat/>
    <w:rsid w:val="001547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Trivunović</dc:creator>
  <cp:lastModifiedBy>Tiva Vlaj</cp:lastModifiedBy>
  <cp:revision>2</cp:revision>
  <cp:lastPrinted>2023-01-06T10:16:00Z</cp:lastPrinted>
  <dcterms:created xsi:type="dcterms:W3CDTF">2023-01-06T11:20:00Z</dcterms:created>
  <dcterms:modified xsi:type="dcterms:W3CDTF">2023-01-06T11:20:00Z</dcterms:modified>
</cp:coreProperties>
</file>