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EB40C" w14:textId="77777777" w:rsidR="00D66BE8" w:rsidRPr="00170019" w:rsidRDefault="00D66BE8">
      <w:pPr>
        <w:rPr>
          <w:rFonts w:asciiTheme="majorHAnsi" w:hAnsiTheme="majorHAnsi" w:cstheme="majorHAnsi"/>
        </w:rPr>
      </w:pPr>
      <w:r w:rsidRPr="00170019">
        <w:rPr>
          <w:rFonts w:asciiTheme="majorHAnsi" w:hAnsiTheme="majorHAnsi" w:cstheme="majorHAnsi"/>
          <w:noProof/>
          <w:color w:val="000000"/>
        </w:rPr>
        <w:drawing>
          <wp:inline distT="0" distB="0" distL="0" distR="0" wp14:anchorId="37D430A4" wp14:editId="625ADE51">
            <wp:extent cx="3012440" cy="930910"/>
            <wp:effectExtent l="0" t="0" r="0" b="0"/>
            <wp:docPr id="1" name="image1.png" descr="Macintosh HD:Users:pekinpah:BARBARA:Podiplomska-sola-ZRC-SAZU:dopis-2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Macintosh HD:Users:pekinpah:BARBARA:Podiplomska-sola-ZRC-SAZU:dopis-2.tif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12440" cy="9309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8DDB39" w14:textId="77777777" w:rsidR="00D66BE8" w:rsidRPr="00170019" w:rsidRDefault="00D66BE8">
      <w:pPr>
        <w:rPr>
          <w:rFonts w:asciiTheme="majorHAnsi" w:hAnsiTheme="majorHAnsi" w:cstheme="majorHAnsi"/>
        </w:rPr>
      </w:pPr>
    </w:p>
    <w:tbl>
      <w:tblPr>
        <w:tblW w:w="970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381"/>
        <w:gridCol w:w="227"/>
        <w:gridCol w:w="155"/>
        <w:gridCol w:w="999"/>
        <w:gridCol w:w="640"/>
        <w:gridCol w:w="178"/>
        <w:gridCol w:w="222"/>
        <w:gridCol w:w="62"/>
        <w:gridCol w:w="286"/>
        <w:gridCol w:w="468"/>
        <w:gridCol w:w="10"/>
        <w:gridCol w:w="99"/>
        <w:gridCol w:w="142"/>
        <w:gridCol w:w="761"/>
        <w:gridCol w:w="61"/>
        <w:gridCol w:w="19"/>
        <w:gridCol w:w="293"/>
        <w:gridCol w:w="656"/>
        <w:gridCol w:w="359"/>
        <w:gridCol w:w="1169"/>
        <w:gridCol w:w="219"/>
        <w:gridCol w:w="236"/>
        <w:gridCol w:w="1058"/>
      </w:tblGrid>
      <w:tr w:rsidR="00D66BE8" w:rsidRPr="00170019" w14:paraId="2779EAD9" w14:textId="77777777" w:rsidTr="00A32C34">
        <w:tc>
          <w:tcPr>
            <w:tcW w:w="970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D1FC949" w14:textId="77777777" w:rsidR="00D66BE8" w:rsidRPr="00170019" w:rsidRDefault="00D66BE8" w:rsidP="002F26C8">
            <w:pPr>
              <w:rPr>
                <w:rFonts w:asciiTheme="majorHAnsi" w:hAnsiTheme="majorHAnsi" w:cstheme="majorHAnsi"/>
                <w:b/>
              </w:rPr>
            </w:pPr>
            <w:r w:rsidRPr="00170019">
              <w:rPr>
                <w:rFonts w:asciiTheme="majorHAnsi" w:hAnsiTheme="majorHAnsi" w:cstheme="majorHAnsi"/>
                <w:b/>
              </w:rPr>
              <w:t>UČNI NAČRT PREDMETA / COURSE SYLLABUS</w:t>
            </w:r>
          </w:p>
        </w:tc>
      </w:tr>
      <w:tr w:rsidR="00D66BE8" w:rsidRPr="00170019" w14:paraId="187EEB60" w14:textId="77777777" w:rsidTr="00A32C34">
        <w:tc>
          <w:tcPr>
            <w:tcW w:w="1763" w:type="dxa"/>
            <w:gridSpan w:val="3"/>
          </w:tcPr>
          <w:p w14:paraId="0B334028" w14:textId="77777777" w:rsidR="00D66BE8" w:rsidRPr="00170019" w:rsidRDefault="00D66BE8" w:rsidP="002F26C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70019">
              <w:rPr>
                <w:rFonts w:asciiTheme="majorHAnsi" w:hAnsiTheme="majorHAnsi" w:cstheme="majorHAnsi"/>
                <w:b/>
                <w:sz w:val="20"/>
                <w:szCs w:val="20"/>
              </w:rPr>
              <w:t>Predmet:</w:t>
            </w:r>
          </w:p>
        </w:tc>
        <w:tc>
          <w:tcPr>
            <w:tcW w:w="793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0F049" w14:textId="77777777" w:rsidR="00D66BE8" w:rsidRPr="00170019" w:rsidRDefault="00AE3BEB" w:rsidP="002F26C8">
            <w:pPr>
              <w:rPr>
                <w:rFonts w:asciiTheme="majorHAnsi" w:hAnsiTheme="majorHAnsi" w:cstheme="majorHAnsi"/>
                <w:caps/>
              </w:rPr>
            </w:pPr>
            <w:r w:rsidRPr="00170019">
              <w:rPr>
                <w:rFonts w:asciiTheme="majorHAnsi" w:hAnsiTheme="majorHAnsi" w:cstheme="majorHAnsi"/>
              </w:rPr>
              <w:t>Okoljski vidiki trajnostnega razvoja</w:t>
            </w:r>
          </w:p>
        </w:tc>
      </w:tr>
      <w:tr w:rsidR="00D66BE8" w:rsidRPr="00170019" w14:paraId="1A7556D9" w14:textId="77777777" w:rsidTr="00A32C34">
        <w:tc>
          <w:tcPr>
            <w:tcW w:w="1763" w:type="dxa"/>
            <w:gridSpan w:val="3"/>
          </w:tcPr>
          <w:p w14:paraId="581886F5" w14:textId="77777777" w:rsidR="00D66BE8" w:rsidRPr="00170019" w:rsidRDefault="00D66BE8" w:rsidP="002F26C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70019">
              <w:rPr>
                <w:rFonts w:asciiTheme="majorHAnsi" w:hAnsiTheme="majorHAnsi" w:cstheme="majorHAnsi"/>
                <w:b/>
                <w:sz w:val="20"/>
                <w:szCs w:val="20"/>
              </w:rPr>
              <w:t>Course title:</w:t>
            </w:r>
          </w:p>
        </w:tc>
        <w:tc>
          <w:tcPr>
            <w:tcW w:w="793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E50FA" w14:textId="77777777" w:rsidR="00D66BE8" w:rsidRPr="00170019" w:rsidRDefault="00AE3BEB" w:rsidP="000C5F5B">
            <w:pPr>
              <w:rPr>
                <w:rFonts w:asciiTheme="majorHAnsi" w:hAnsiTheme="majorHAnsi" w:cstheme="majorHAnsi"/>
                <w:caps/>
              </w:rPr>
            </w:pPr>
            <w:r w:rsidRPr="00170019">
              <w:rPr>
                <w:rFonts w:asciiTheme="majorHAnsi" w:hAnsiTheme="majorHAnsi" w:cstheme="majorHAnsi"/>
              </w:rPr>
              <w:t xml:space="preserve">Environment </w:t>
            </w:r>
            <w:r w:rsidR="000C5F5B">
              <w:rPr>
                <w:rFonts w:asciiTheme="majorHAnsi" w:hAnsiTheme="majorHAnsi" w:cstheme="majorHAnsi"/>
              </w:rPr>
              <w:t>a</w:t>
            </w:r>
            <w:r w:rsidR="000C5F5B" w:rsidRPr="00170019">
              <w:rPr>
                <w:rFonts w:asciiTheme="majorHAnsi" w:hAnsiTheme="majorHAnsi" w:cstheme="majorHAnsi"/>
              </w:rPr>
              <w:t>nd Sustainable Development</w:t>
            </w:r>
          </w:p>
        </w:tc>
      </w:tr>
      <w:tr w:rsidR="00D66BE8" w:rsidRPr="00170019" w14:paraId="1E8C50B8" w14:textId="77777777" w:rsidTr="00B63DAD">
        <w:tc>
          <w:tcPr>
            <w:tcW w:w="3402" w:type="dxa"/>
            <w:gridSpan w:val="5"/>
            <w:vAlign w:val="center"/>
          </w:tcPr>
          <w:p w14:paraId="22917603" w14:textId="77777777" w:rsidR="00D66BE8" w:rsidRPr="00170019" w:rsidRDefault="00D66BE8" w:rsidP="002F26C8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3257" w:type="dxa"/>
            <w:gridSpan w:val="13"/>
            <w:vAlign w:val="center"/>
          </w:tcPr>
          <w:p w14:paraId="416906E3" w14:textId="77777777" w:rsidR="00D66BE8" w:rsidRPr="00170019" w:rsidRDefault="00D66BE8" w:rsidP="002F26C8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Align w:val="center"/>
          </w:tcPr>
          <w:p w14:paraId="753A1C56" w14:textId="77777777" w:rsidR="00D66BE8" w:rsidRPr="00170019" w:rsidRDefault="00D66BE8" w:rsidP="002F26C8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513" w:type="dxa"/>
            <w:gridSpan w:val="3"/>
            <w:vAlign w:val="center"/>
          </w:tcPr>
          <w:p w14:paraId="515E0255" w14:textId="77777777" w:rsidR="00D66BE8" w:rsidRPr="00170019" w:rsidRDefault="00D66BE8" w:rsidP="002F26C8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D66BE8" w:rsidRPr="00170019" w14:paraId="6276FE98" w14:textId="77777777" w:rsidTr="00B63DAD">
        <w:tc>
          <w:tcPr>
            <w:tcW w:w="3402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8017485" w14:textId="77777777" w:rsidR="00D66BE8" w:rsidRPr="00170019" w:rsidRDefault="00D66BE8" w:rsidP="002F26C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70019">
              <w:rPr>
                <w:rFonts w:asciiTheme="majorHAnsi" w:hAnsiTheme="majorHAnsi" w:cstheme="majorHAnsi"/>
                <w:b/>
                <w:sz w:val="20"/>
                <w:szCs w:val="20"/>
              </w:rPr>
              <w:t>Študijski program in stopnja</w:t>
            </w:r>
          </w:p>
          <w:p w14:paraId="3ADFC558" w14:textId="77777777" w:rsidR="00D66BE8" w:rsidRPr="00170019" w:rsidRDefault="00D66BE8" w:rsidP="002F26C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70019">
              <w:rPr>
                <w:rFonts w:asciiTheme="majorHAnsi" w:hAnsiTheme="majorHAnsi" w:cstheme="majorHAnsi"/>
                <w:b/>
                <w:sz w:val="20"/>
                <w:szCs w:val="20"/>
              </w:rPr>
              <w:t>Study programme and level</w:t>
            </w:r>
          </w:p>
        </w:tc>
        <w:tc>
          <w:tcPr>
            <w:tcW w:w="3257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5A28F32" w14:textId="77777777" w:rsidR="00D66BE8" w:rsidRPr="00170019" w:rsidRDefault="00D66BE8" w:rsidP="002F26C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70019">
              <w:rPr>
                <w:rFonts w:asciiTheme="majorHAnsi" w:hAnsiTheme="majorHAnsi" w:cstheme="majorHAnsi"/>
                <w:b/>
                <w:sz w:val="20"/>
                <w:szCs w:val="20"/>
              </w:rPr>
              <w:t>Študijska smer</w:t>
            </w:r>
          </w:p>
          <w:p w14:paraId="385C3CEB" w14:textId="77777777" w:rsidR="00D66BE8" w:rsidRPr="00170019" w:rsidRDefault="00D66BE8" w:rsidP="002F26C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70019">
              <w:rPr>
                <w:rFonts w:asciiTheme="majorHAnsi" w:hAnsiTheme="majorHAnsi" w:cstheme="majorHAnsi"/>
                <w:b/>
                <w:sz w:val="20"/>
                <w:szCs w:val="20"/>
              </w:rPr>
              <w:t>Study field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599CF59" w14:textId="77777777" w:rsidR="00D66BE8" w:rsidRPr="00170019" w:rsidRDefault="00D66BE8" w:rsidP="002F26C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70019">
              <w:rPr>
                <w:rFonts w:asciiTheme="majorHAnsi" w:hAnsiTheme="majorHAnsi" w:cstheme="majorHAnsi"/>
                <w:b/>
                <w:sz w:val="20"/>
                <w:szCs w:val="20"/>
              </w:rPr>
              <w:t>Letnik</w:t>
            </w:r>
          </w:p>
          <w:p w14:paraId="38B46A37" w14:textId="77777777" w:rsidR="00D66BE8" w:rsidRPr="00170019" w:rsidRDefault="00D66BE8" w:rsidP="002F26C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70019">
              <w:rPr>
                <w:rFonts w:asciiTheme="majorHAnsi" w:hAnsiTheme="majorHAnsi" w:cstheme="majorHAnsi"/>
                <w:b/>
                <w:sz w:val="20"/>
                <w:szCs w:val="20"/>
              </w:rPr>
              <w:t>Academic year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C5B947F" w14:textId="77777777" w:rsidR="00D66BE8" w:rsidRPr="00170019" w:rsidRDefault="00D66BE8" w:rsidP="002F26C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70019">
              <w:rPr>
                <w:rFonts w:asciiTheme="majorHAnsi" w:hAnsiTheme="majorHAnsi" w:cstheme="majorHAnsi"/>
                <w:b/>
                <w:sz w:val="20"/>
                <w:szCs w:val="20"/>
              </w:rPr>
              <w:t>Semester</w:t>
            </w:r>
          </w:p>
          <w:p w14:paraId="605CC824" w14:textId="77777777" w:rsidR="00D66BE8" w:rsidRPr="00170019" w:rsidRDefault="00D66BE8" w:rsidP="002F26C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70019">
              <w:rPr>
                <w:rFonts w:asciiTheme="majorHAnsi" w:hAnsiTheme="majorHAnsi" w:cstheme="majorHAnsi"/>
                <w:b/>
                <w:sz w:val="20"/>
                <w:szCs w:val="20"/>
              </w:rPr>
              <w:t>Semester</w:t>
            </w:r>
          </w:p>
        </w:tc>
      </w:tr>
      <w:tr w:rsidR="00B63DAD" w:rsidRPr="00170019" w14:paraId="53F8E6FF" w14:textId="77777777" w:rsidTr="00B63DAD">
        <w:trPr>
          <w:trHeight w:val="318"/>
        </w:trPr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1EE2E" w14:textId="77777777" w:rsidR="00B63DAD" w:rsidRPr="0095143B" w:rsidRDefault="00000000" w:rsidP="00B63DAD">
            <w:pPr>
              <w:jc w:val="center"/>
              <w:rPr>
                <w:rFonts w:asciiTheme="majorHAnsi" w:hAnsiTheme="majorHAnsi" w:cstheme="majorHAnsi"/>
                <w:bCs/>
              </w:rPr>
            </w:pPr>
            <w:hyperlink r:id="rId6" w:history="1">
              <w:r w:rsidR="00B63DAD" w:rsidRPr="00100825">
                <w:rPr>
                  <w:rStyle w:val="Hiperpovezava"/>
                  <w:rFonts w:asciiTheme="majorHAnsi" w:hAnsiTheme="majorHAnsi" w:cstheme="majorHAnsi"/>
                </w:rPr>
                <w:t>Okoljske in regionalne študije</w:t>
              </w:r>
            </w:hyperlink>
            <w:r w:rsidR="00B63DAD" w:rsidRPr="00100825">
              <w:rPr>
                <w:rFonts w:asciiTheme="majorHAnsi" w:hAnsiTheme="majorHAnsi" w:cstheme="majorHAnsi"/>
              </w:rPr>
              <w:t>, doktorski študij 3. stopnje</w:t>
            </w:r>
          </w:p>
        </w:tc>
        <w:tc>
          <w:tcPr>
            <w:tcW w:w="32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B0FD5" w14:textId="77777777" w:rsidR="00B63DAD" w:rsidRPr="00170019" w:rsidRDefault="00B63DAD" w:rsidP="00B63DAD">
            <w:pPr>
              <w:jc w:val="center"/>
              <w:rPr>
                <w:rFonts w:asciiTheme="majorHAnsi" w:hAnsiTheme="majorHAnsi" w:cstheme="majorHAnsi"/>
              </w:rPr>
            </w:pPr>
            <w:r w:rsidRPr="00170019">
              <w:rPr>
                <w:rFonts w:asciiTheme="majorHAnsi" w:hAnsiTheme="majorHAnsi" w:cstheme="majorHAnsi"/>
              </w:rPr>
              <w:t>Skupni</w:t>
            </w: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B5644" w14:textId="77777777" w:rsidR="00B63DAD" w:rsidRPr="00170019" w:rsidRDefault="00B63DAD" w:rsidP="00B63DAD">
            <w:pPr>
              <w:jc w:val="center"/>
              <w:rPr>
                <w:rFonts w:asciiTheme="majorHAnsi" w:hAnsiTheme="majorHAnsi" w:cstheme="majorHAnsi"/>
              </w:rPr>
            </w:pPr>
            <w:r w:rsidRPr="00170019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93A27" w14:textId="77777777" w:rsidR="00B63DAD" w:rsidRPr="00170019" w:rsidRDefault="00B63DAD" w:rsidP="00B63DAD">
            <w:pPr>
              <w:jc w:val="center"/>
              <w:rPr>
                <w:rFonts w:asciiTheme="majorHAnsi" w:hAnsiTheme="majorHAnsi" w:cstheme="majorHAnsi"/>
              </w:rPr>
            </w:pPr>
            <w:r w:rsidRPr="00170019">
              <w:rPr>
                <w:rFonts w:asciiTheme="majorHAnsi" w:hAnsiTheme="majorHAnsi" w:cstheme="majorHAnsi"/>
              </w:rPr>
              <w:t>1</w:t>
            </w:r>
          </w:p>
        </w:tc>
      </w:tr>
      <w:tr w:rsidR="00B63DAD" w:rsidRPr="00170019" w14:paraId="1882F051" w14:textId="77777777" w:rsidTr="00B63DAD">
        <w:trPr>
          <w:trHeight w:val="318"/>
        </w:trPr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2B602" w14:textId="77777777" w:rsidR="00B63DAD" w:rsidRPr="0095143B" w:rsidRDefault="00000000" w:rsidP="00B63DAD">
            <w:pPr>
              <w:jc w:val="center"/>
              <w:rPr>
                <w:rFonts w:asciiTheme="majorHAnsi" w:hAnsiTheme="majorHAnsi" w:cstheme="majorHAnsi"/>
                <w:bCs/>
              </w:rPr>
            </w:pPr>
            <w:hyperlink r:id="rId7" w:history="1">
              <w:r w:rsidR="00B63DAD" w:rsidRPr="00100825">
                <w:rPr>
                  <w:rStyle w:val="Hiperpovezava"/>
                  <w:rFonts w:asciiTheme="majorHAnsi" w:hAnsiTheme="majorHAnsi" w:cstheme="majorHAnsi"/>
                </w:rPr>
                <w:t>Environmental and Regional Studies</w:t>
              </w:r>
            </w:hyperlink>
            <w:r w:rsidR="00B63DAD" w:rsidRPr="00100825">
              <w:rPr>
                <w:rFonts w:asciiTheme="majorHAnsi" w:hAnsiTheme="majorHAnsi" w:cstheme="majorHAnsi"/>
              </w:rPr>
              <w:t>, doctoral study 3</w:t>
            </w:r>
            <w:r w:rsidR="00B63DAD" w:rsidRPr="00100825">
              <w:rPr>
                <w:rFonts w:asciiTheme="majorHAnsi" w:hAnsiTheme="majorHAnsi" w:cstheme="majorHAnsi"/>
                <w:vertAlign w:val="superscript"/>
              </w:rPr>
              <w:t>rd</w:t>
            </w:r>
            <w:r w:rsidR="00B63DAD" w:rsidRPr="00100825">
              <w:rPr>
                <w:rFonts w:asciiTheme="majorHAnsi" w:hAnsiTheme="majorHAnsi" w:cstheme="majorHAnsi"/>
              </w:rPr>
              <w:t xml:space="preserve"> cycle</w:t>
            </w:r>
          </w:p>
        </w:tc>
        <w:tc>
          <w:tcPr>
            <w:tcW w:w="32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D1762" w14:textId="77777777" w:rsidR="00B63DAD" w:rsidRPr="00170019" w:rsidRDefault="00B63DAD" w:rsidP="00B63DAD">
            <w:pPr>
              <w:jc w:val="center"/>
              <w:rPr>
                <w:rFonts w:asciiTheme="majorHAnsi" w:hAnsiTheme="majorHAnsi" w:cstheme="majorHAnsi"/>
              </w:rPr>
            </w:pPr>
            <w:r w:rsidRPr="00170019">
              <w:rPr>
                <w:rFonts w:asciiTheme="majorHAnsi" w:hAnsiTheme="majorHAnsi" w:cstheme="majorHAnsi"/>
              </w:rPr>
              <w:t>Common</w:t>
            </w: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6EE54" w14:textId="77777777" w:rsidR="00B63DAD" w:rsidRPr="00170019" w:rsidRDefault="00B63DAD" w:rsidP="00B63DAD">
            <w:pPr>
              <w:jc w:val="center"/>
              <w:rPr>
                <w:rFonts w:asciiTheme="majorHAnsi" w:hAnsiTheme="majorHAnsi" w:cstheme="majorHAnsi"/>
              </w:rPr>
            </w:pPr>
            <w:r w:rsidRPr="00170019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203A8" w14:textId="77777777" w:rsidR="00B63DAD" w:rsidRPr="00170019" w:rsidRDefault="00B63DAD" w:rsidP="00B63DAD">
            <w:pPr>
              <w:jc w:val="center"/>
              <w:rPr>
                <w:rFonts w:asciiTheme="majorHAnsi" w:hAnsiTheme="majorHAnsi" w:cstheme="majorHAnsi"/>
              </w:rPr>
            </w:pPr>
            <w:r w:rsidRPr="00170019">
              <w:rPr>
                <w:rFonts w:asciiTheme="majorHAnsi" w:hAnsiTheme="majorHAnsi" w:cstheme="majorHAnsi"/>
              </w:rPr>
              <w:t>1</w:t>
            </w:r>
          </w:p>
        </w:tc>
      </w:tr>
      <w:tr w:rsidR="00D66BE8" w:rsidRPr="00170019" w14:paraId="1EFA2671" w14:textId="77777777" w:rsidTr="00A32C34">
        <w:trPr>
          <w:trHeight w:val="103"/>
        </w:trPr>
        <w:tc>
          <w:tcPr>
            <w:tcW w:w="9700" w:type="dxa"/>
            <w:gridSpan w:val="23"/>
          </w:tcPr>
          <w:p w14:paraId="724A1450" w14:textId="77777777" w:rsidR="00D66BE8" w:rsidRPr="00170019" w:rsidRDefault="00D66BE8" w:rsidP="002F26C8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D66BE8" w:rsidRPr="00170019" w14:paraId="40A7E33B" w14:textId="77777777" w:rsidTr="00A32C34">
        <w:tc>
          <w:tcPr>
            <w:tcW w:w="5691" w:type="dxa"/>
            <w:gridSpan w:val="1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DA18DBF" w14:textId="77777777" w:rsidR="00D66BE8" w:rsidRPr="00170019" w:rsidRDefault="00D66BE8" w:rsidP="002F26C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70019">
              <w:rPr>
                <w:rFonts w:asciiTheme="majorHAnsi" w:hAnsiTheme="majorHAnsi" w:cstheme="majorHAnsi"/>
                <w:sz w:val="20"/>
                <w:szCs w:val="20"/>
              </w:rPr>
              <w:t>Vrsta predmeta / Course type</w:t>
            </w:r>
          </w:p>
        </w:tc>
        <w:tc>
          <w:tcPr>
            <w:tcW w:w="40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7CA47" w14:textId="77777777" w:rsidR="00D66BE8" w:rsidRPr="00170019" w:rsidRDefault="00D66BE8" w:rsidP="002F26C8">
            <w:pPr>
              <w:rPr>
                <w:rFonts w:asciiTheme="majorHAnsi" w:hAnsiTheme="majorHAnsi" w:cstheme="majorHAnsi"/>
              </w:rPr>
            </w:pPr>
            <w:r w:rsidRPr="00170019">
              <w:rPr>
                <w:rFonts w:asciiTheme="majorHAnsi" w:hAnsiTheme="majorHAnsi" w:cstheme="majorHAnsi"/>
              </w:rPr>
              <w:t>Obvezni / Mandatory</w:t>
            </w:r>
          </w:p>
        </w:tc>
      </w:tr>
      <w:tr w:rsidR="00D66BE8" w:rsidRPr="00170019" w14:paraId="4900337F" w14:textId="77777777" w:rsidTr="00A32C34">
        <w:tc>
          <w:tcPr>
            <w:tcW w:w="5691" w:type="dxa"/>
            <w:gridSpan w:val="15"/>
          </w:tcPr>
          <w:p w14:paraId="03C51552" w14:textId="77777777" w:rsidR="00D66BE8" w:rsidRPr="00170019" w:rsidRDefault="00D66BE8" w:rsidP="002F26C8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400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ACF97D2" w14:textId="77777777" w:rsidR="00D66BE8" w:rsidRPr="00170019" w:rsidRDefault="00D66BE8" w:rsidP="002F26C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D66BE8" w:rsidRPr="00170019" w14:paraId="3CF9867B" w14:textId="77777777" w:rsidTr="00A32C34">
        <w:tc>
          <w:tcPr>
            <w:tcW w:w="5691" w:type="dxa"/>
            <w:gridSpan w:val="1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C471AB" w14:textId="77777777" w:rsidR="00D66BE8" w:rsidRPr="00170019" w:rsidRDefault="00D66BE8" w:rsidP="002F26C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70019">
              <w:rPr>
                <w:rFonts w:asciiTheme="majorHAnsi" w:hAnsiTheme="majorHAnsi" w:cstheme="majorHAnsi"/>
                <w:b/>
                <w:sz w:val="20"/>
                <w:szCs w:val="20"/>
              </w:rPr>
              <w:t>Univerzitetna koda predmeta / University course code:</w:t>
            </w:r>
          </w:p>
        </w:tc>
        <w:tc>
          <w:tcPr>
            <w:tcW w:w="40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9817E" w14:textId="77777777" w:rsidR="00D66BE8" w:rsidRPr="00170019" w:rsidRDefault="00D66BE8" w:rsidP="002F26C8">
            <w:pPr>
              <w:rPr>
                <w:rFonts w:asciiTheme="majorHAnsi" w:hAnsiTheme="majorHAnsi" w:cstheme="majorHAnsi"/>
              </w:rPr>
            </w:pPr>
            <w:r w:rsidRPr="00170019">
              <w:rPr>
                <w:rFonts w:asciiTheme="majorHAnsi" w:hAnsiTheme="majorHAnsi" w:cstheme="majorHAnsi"/>
              </w:rPr>
              <w:t>DT002</w:t>
            </w:r>
          </w:p>
        </w:tc>
      </w:tr>
      <w:tr w:rsidR="00D66BE8" w:rsidRPr="00170019" w14:paraId="2B0C2F9B" w14:textId="77777777" w:rsidTr="00A32C34">
        <w:tc>
          <w:tcPr>
            <w:tcW w:w="9700" w:type="dxa"/>
            <w:gridSpan w:val="23"/>
          </w:tcPr>
          <w:p w14:paraId="4BA8F001" w14:textId="77777777" w:rsidR="00D66BE8" w:rsidRPr="00170019" w:rsidRDefault="00D66BE8" w:rsidP="002F26C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D66BE8" w:rsidRPr="00170019" w14:paraId="42EDFB24" w14:textId="77777777" w:rsidTr="00A32C34"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D8B0D9A" w14:textId="77777777" w:rsidR="00D66BE8" w:rsidRPr="00170019" w:rsidRDefault="00D66BE8" w:rsidP="002F26C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70019">
              <w:rPr>
                <w:rFonts w:asciiTheme="majorHAnsi" w:hAnsiTheme="majorHAnsi" w:cstheme="majorHAnsi"/>
                <w:b/>
                <w:sz w:val="20"/>
                <w:szCs w:val="20"/>
              </w:rPr>
              <w:t>Predavanja</w:t>
            </w:r>
          </w:p>
          <w:p w14:paraId="2A957A94" w14:textId="77777777" w:rsidR="00D66BE8" w:rsidRPr="00170019" w:rsidRDefault="00D66BE8" w:rsidP="002F26C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70019">
              <w:rPr>
                <w:rFonts w:asciiTheme="majorHAnsi" w:hAnsiTheme="majorHAnsi" w:cstheme="majorHAnsi"/>
                <w:b/>
                <w:sz w:val="20"/>
                <w:szCs w:val="20"/>
              </w:rPr>
              <w:t>Lectures</w:t>
            </w:r>
          </w:p>
        </w:tc>
        <w:tc>
          <w:tcPr>
            <w:tcW w:w="138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38C4AFE" w14:textId="77777777" w:rsidR="00D66BE8" w:rsidRPr="00170019" w:rsidRDefault="00D66BE8" w:rsidP="002F26C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70019">
              <w:rPr>
                <w:rFonts w:asciiTheme="majorHAnsi" w:hAnsiTheme="majorHAnsi" w:cstheme="majorHAnsi"/>
                <w:b/>
                <w:sz w:val="20"/>
                <w:szCs w:val="20"/>
              </w:rPr>
              <w:t>Seminar</w:t>
            </w:r>
          </w:p>
          <w:p w14:paraId="7825DA32" w14:textId="77777777" w:rsidR="00D66BE8" w:rsidRPr="00170019" w:rsidRDefault="00D66BE8" w:rsidP="002F26C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70019">
              <w:rPr>
                <w:rFonts w:asciiTheme="majorHAnsi" w:hAnsiTheme="majorHAnsi" w:cstheme="majorHAnsi"/>
                <w:b/>
                <w:sz w:val="20"/>
                <w:szCs w:val="20"/>
              </w:rPr>
              <w:t>Seminar</w:t>
            </w:r>
          </w:p>
        </w:tc>
        <w:tc>
          <w:tcPr>
            <w:tcW w:w="1388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F30ADE4" w14:textId="77777777" w:rsidR="00D66BE8" w:rsidRPr="00170019" w:rsidRDefault="00D66BE8" w:rsidP="002F26C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70019">
              <w:rPr>
                <w:rFonts w:asciiTheme="majorHAnsi" w:hAnsiTheme="majorHAnsi" w:cstheme="majorHAnsi"/>
                <w:b/>
                <w:sz w:val="20"/>
                <w:szCs w:val="20"/>
              </w:rPr>
              <w:t>Sem. vaje</w:t>
            </w:r>
          </w:p>
          <w:p w14:paraId="698BFC3C" w14:textId="77777777" w:rsidR="00D66BE8" w:rsidRPr="00170019" w:rsidRDefault="00D66BE8" w:rsidP="002F26C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70019">
              <w:rPr>
                <w:rFonts w:asciiTheme="majorHAnsi" w:hAnsiTheme="majorHAnsi" w:cstheme="majorHAnsi"/>
                <w:b/>
                <w:sz w:val="20"/>
                <w:szCs w:val="20"/>
              </w:rPr>
              <w:t>Tutorial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A588607" w14:textId="77777777" w:rsidR="00D66BE8" w:rsidRPr="00170019" w:rsidRDefault="00D66BE8" w:rsidP="002F26C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70019">
              <w:rPr>
                <w:rFonts w:asciiTheme="majorHAnsi" w:hAnsiTheme="majorHAnsi" w:cstheme="majorHAnsi"/>
                <w:b/>
                <w:sz w:val="20"/>
                <w:szCs w:val="20"/>
              </w:rPr>
              <w:t>Lab. vaje</w:t>
            </w:r>
          </w:p>
          <w:p w14:paraId="711A9A86" w14:textId="77777777" w:rsidR="00D66BE8" w:rsidRPr="00170019" w:rsidRDefault="00D66BE8" w:rsidP="002F26C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70019">
              <w:rPr>
                <w:rFonts w:asciiTheme="majorHAnsi" w:hAnsiTheme="majorHAnsi" w:cstheme="majorHAnsi"/>
                <w:b/>
                <w:sz w:val="20"/>
                <w:szCs w:val="20"/>
              </w:rPr>
              <w:t>Laboratory work</w:t>
            </w:r>
          </w:p>
        </w:tc>
        <w:tc>
          <w:tcPr>
            <w:tcW w:w="1388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4A6FAAC" w14:textId="77777777" w:rsidR="00D66BE8" w:rsidRPr="00170019" w:rsidRDefault="00D66BE8" w:rsidP="002F26C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70019">
              <w:rPr>
                <w:rFonts w:asciiTheme="majorHAnsi" w:hAnsiTheme="majorHAnsi" w:cstheme="majorHAnsi"/>
                <w:b/>
                <w:sz w:val="20"/>
                <w:szCs w:val="20"/>
              </w:rPr>
              <w:t>Teren. vaje</w:t>
            </w:r>
          </w:p>
          <w:p w14:paraId="34EB52DB" w14:textId="77777777" w:rsidR="00D66BE8" w:rsidRPr="00170019" w:rsidRDefault="00D66BE8" w:rsidP="002F26C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70019">
              <w:rPr>
                <w:rFonts w:asciiTheme="majorHAnsi" w:hAnsiTheme="majorHAnsi" w:cstheme="majorHAnsi"/>
                <w:b/>
                <w:sz w:val="20"/>
                <w:szCs w:val="20"/>
              </w:rPr>
              <w:t>Field work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2D66224" w14:textId="77777777" w:rsidR="00D66BE8" w:rsidRPr="00170019" w:rsidRDefault="00D66BE8" w:rsidP="002F26C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70019">
              <w:rPr>
                <w:rFonts w:asciiTheme="majorHAnsi" w:hAnsiTheme="majorHAnsi" w:cstheme="majorHAnsi"/>
                <w:b/>
                <w:sz w:val="20"/>
                <w:szCs w:val="20"/>
              </w:rPr>
              <w:t>Samost. delo</w:t>
            </w:r>
          </w:p>
          <w:p w14:paraId="357FDCF7" w14:textId="77777777" w:rsidR="00D66BE8" w:rsidRPr="00170019" w:rsidRDefault="00D66BE8" w:rsidP="002F26C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70019">
              <w:rPr>
                <w:rFonts w:asciiTheme="majorHAnsi" w:hAnsiTheme="majorHAnsi" w:cstheme="majorHAnsi"/>
                <w:b/>
                <w:sz w:val="20"/>
                <w:szCs w:val="20"/>
              </w:rPr>
              <w:t>Individ. work</w:t>
            </w:r>
          </w:p>
        </w:tc>
        <w:tc>
          <w:tcPr>
            <w:tcW w:w="236" w:type="dxa"/>
            <w:vAlign w:val="center"/>
          </w:tcPr>
          <w:p w14:paraId="054CBA10" w14:textId="77777777" w:rsidR="00D66BE8" w:rsidRPr="00170019" w:rsidRDefault="00D66BE8" w:rsidP="002F26C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B8AB27B" w14:textId="77777777" w:rsidR="00D66BE8" w:rsidRPr="00170019" w:rsidRDefault="00D66BE8" w:rsidP="002F26C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70019">
              <w:rPr>
                <w:rFonts w:asciiTheme="majorHAnsi" w:hAnsiTheme="majorHAnsi" w:cstheme="majorHAnsi"/>
                <w:b/>
                <w:sz w:val="20"/>
                <w:szCs w:val="20"/>
              </w:rPr>
              <w:t>ECTS</w:t>
            </w:r>
          </w:p>
        </w:tc>
      </w:tr>
      <w:tr w:rsidR="00D66BE8" w:rsidRPr="00170019" w14:paraId="1A786EAC" w14:textId="77777777" w:rsidTr="00A32C34">
        <w:trPr>
          <w:trHeight w:val="318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861A1" w14:textId="77777777" w:rsidR="00D66BE8" w:rsidRPr="00170019" w:rsidRDefault="00B63DAD" w:rsidP="002F26C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63741" w14:textId="77777777" w:rsidR="00D66BE8" w:rsidRPr="00170019" w:rsidRDefault="00B63DAD" w:rsidP="002F26C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28352" w14:textId="77777777" w:rsidR="00D66BE8" w:rsidRPr="00170019" w:rsidRDefault="00D66BE8" w:rsidP="002F26C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497F0" w14:textId="77777777" w:rsidR="00D66BE8" w:rsidRPr="00170019" w:rsidRDefault="00D66BE8" w:rsidP="002F26C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5A00B" w14:textId="77777777" w:rsidR="00D66BE8" w:rsidRPr="00170019" w:rsidRDefault="00D66BE8" w:rsidP="002F26C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96EE9" w14:textId="77777777" w:rsidR="00D66BE8" w:rsidRPr="00170019" w:rsidRDefault="00B63DAD" w:rsidP="002F26C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809ADE" w14:textId="77777777" w:rsidR="00D66BE8" w:rsidRPr="00170019" w:rsidRDefault="00D66BE8" w:rsidP="002F26C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2064C" w14:textId="77777777" w:rsidR="00D66BE8" w:rsidRPr="00170019" w:rsidRDefault="00D66BE8" w:rsidP="002F26C8">
            <w:pPr>
              <w:rPr>
                <w:rFonts w:asciiTheme="majorHAnsi" w:hAnsiTheme="majorHAnsi" w:cstheme="majorHAnsi"/>
              </w:rPr>
            </w:pPr>
            <w:r w:rsidRPr="00170019">
              <w:rPr>
                <w:rFonts w:asciiTheme="majorHAnsi" w:hAnsiTheme="majorHAnsi" w:cstheme="majorHAnsi"/>
              </w:rPr>
              <w:t>6</w:t>
            </w:r>
          </w:p>
        </w:tc>
      </w:tr>
      <w:tr w:rsidR="00D66BE8" w:rsidRPr="00170019" w14:paraId="75559A76" w14:textId="77777777" w:rsidTr="00A32C34">
        <w:tc>
          <w:tcPr>
            <w:tcW w:w="9700" w:type="dxa"/>
            <w:gridSpan w:val="23"/>
          </w:tcPr>
          <w:p w14:paraId="193A86E4" w14:textId="77777777" w:rsidR="00D66BE8" w:rsidRPr="00170019" w:rsidRDefault="00D66BE8" w:rsidP="002F26C8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D66BE8" w:rsidRPr="00170019" w14:paraId="3219FF65" w14:textId="77777777" w:rsidTr="00B63DAD">
        <w:tc>
          <w:tcPr>
            <w:tcW w:w="3402" w:type="dxa"/>
            <w:gridSpan w:val="5"/>
          </w:tcPr>
          <w:p w14:paraId="7013A590" w14:textId="77777777" w:rsidR="00D66BE8" w:rsidRPr="00170019" w:rsidRDefault="00D66BE8" w:rsidP="002F26C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70019">
              <w:rPr>
                <w:rFonts w:asciiTheme="majorHAnsi" w:hAnsiTheme="majorHAnsi" w:cstheme="majorHAnsi"/>
                <w:b/>
                <w:sz w:val="20"/>
                <w:szCs w:val="20"/>
              </w:rPr>
              <w:t>Nosilec predmeta / Lecturer:</w:t>
            </w:r>
          </w:p>
        </w:tc>
        <w:tc>
          <w:tcPr>
            <w:tcW w:w="629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37987" w14:textId="78691324" w:rsidR="00D66BE8" w:rsidRPr="00170019" w:rsidRDefault="00CB5356" w:rsidP="0089251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red</w:t>
            </w:r>
            <w:r w:rsidR="00B63DAD">
              <w:rPr>
                <w:rFonts w:asciiTheme="majorHAnsi" w:hAnsiTheme="majorHAnsi" w:cstheme="majorHAnsi"/>
              </w:rPr>
              <w:t>. prof. d</w:t>
            </w:r>
            <w:r w:rsidR="00D66BE8" w:rsidRPr="00170019">
              <w:rPr>
                <w:rFonts w:asciiTheme="majorHAnsi" w:hAnsiTheme="majorHAnsi" w:cstheme="majorHAnsi"/>
              </w:rPr>
              <w:t>r. Urban Šilc</w:t>
            </w:r>
          </w:p>
        </w:tc>
      </w:tr>
      <w:tr w:rsidR="00D66BE8" w:rsidRPr="00170019" w14:paraId="60AE40A0" w14:textId="77777777" w:rsidTr="00A32C34">
        <w:tc>
          <w:tcPr>
            <w:tcW w:w="9700" w:type="dxa"/>
            <w:gridSpan w:val="23"/>
          </w:tcPr>
          <w:p w14:paraId="2A6786E1" w14:textId="77777777" w:rsidR="00D66BE8" w:rsidRPr="00170019" w:rsidRDefault="00D66BE8" w:rsidP="002F26C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D66BE8" w:rsidRPr="00170019" w14:paraId="158D29B7" w14:textId="77777777" w:rsidTr="00A32C34">
        <w:tc>
          <w:tcPr>
            <w:tcW w:w="1608" w:type="dxa"/>
            <w:gridSpan w:val="2"/>
            <w:vMerge w:val="restart"/>
          </w:tcPr>
          <w:p w14:paraId="17F220A1" w14:textId="77777777" w:rsidR="00D66BE8" w:rsidRPr="00170019" w:rsidRDefault="00D66BE8" w:rsidP="002F26C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7001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Jeziki / </w:t>
            </w:r>
          </w:p>
          <w:p w14:paraId="3EDA868C" w14:textId="77777777" w:rsidR="00D66BE8" w:rsidRPr="00170019" w:rsidRDefault="00D66BE8" w:rsidP="002F26C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70019">
              <w:rPr>
                <w:rFonts w:asciiTheme="majorHAnsi" w:hAnsiTheme="majorHAnsi" w:cstheme="majorHAnsi"/>
                <w:b/>
                <w:sz w:val="20"/>
                <w:szCs w:val="20"/>
              </w:rPr>
              <w:t>Languages:</w:t>
            </w:r>
          </w:p>
        </w:tc>
        <w:tc>
          <w:tcPr>
            <w:tcW w:w="2194" w:type="dxa"/>
            <w:gridSpan w:val="5"/>
          </w:tcPr>
          <w:p w14:paraId="60687C54" w14:textId="77777777" w:rsidR="00D66BE8" w:rsidRPr="00170019" w:rsidRDefault="00D66BE8" w:rsidP="002F26C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70019">
              <w:rPr>
                <w:rFonts w:asciiTheme="majorHAnsi" w:hAnsiTheme="majorHAnsi" w:cstheme="majorHAnsi"/>
                <w:b/>
                <w:sz w:val="20"/>
                <w:szCs w:val="20"/>
              </w:rPr>
              <w:t>Predavanja / Lectures:</w:t>
            </w:r>
          </w:p>
        </w:tc>
        <w:tc>
          <w:tcPr>
            <w:tcW w:w="589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89B2" w14:textId="77777777" w:rsidR="00D66BE8" w:rsidRPr="00170019" w:rsidRDefault="00D66BE8" w:rsidP="002F26C8">
            <w:pPr>
              <w:rPr>
                <w:rFonts w:asciiTheme="majorHAnsi" w:hAnsiTheme="majorHAnsi" w:cstheme="majorHAnsi"/>
              </w:rPr>
            </w:pPr>
            <w:r w:rsidRPr="00170019">
              <w:rPr>
                <w:rFonts w:asciiTheme="majorHAnsi" w:hAnsiTheme="majorHAnsi" w:cstheme="majorHAnsi"/>
              </w:rPr>
              <w:t>slovenščina, angleščina / Slovene, English</w:t>
            </w:r>
          </w:p>
        </w:tc>
      </w:tr>
      <w:tr w:rsidR="00D66BE8" w:rsidRPr="00170019" w14:paraId="2D546E99" w14:textId="77777777" w:rsidTr="00A32C34">
        <w:trPr>
          <w:trHeight w:val="215"/>
        </w:trPr>
        <w:tc>
          <w:tcPr>
            <w:tcW w:w="1608" w:type="dxa"/>
            <w:gridSpan w:val="2"/>
            <w:vMerge/>
          </w:tcPr>
          <w:p w14:paraId="6385FFDC" w14:textId="77777777" w:rsidR="00D66BE8" w:rsidRPr="00170019" w:rsidRDefault="00D66BE8" w:rsidP="002F26C8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94" w:type="dxa"/>
            <w:gridSpan w:val="5"/>
          </w:tcPr>
          <w:p w14:paraId="26B58579" w14:textId="77777777" w:rsidR="00D66BE8" w:rsidRPr="00170019" w:rsidRDefault="00D66BE8" w:rsidP="002F26C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70019">
              <w:rPr>
                <w:rFonts w:asciiTheme="majorHAnsi" w:hAnsiTheme="majorHAnsi" w:cstheme="majorHAnsi"/>
                <w:b/>
                <w:sz w:val="20"/>
                <w:szCs w:val="20"/>
              </w:rPr>
              <w:t>Vaje / Tutorial:</w:t>
            </w:r>
          </w:p>
        </w:tc>
        <w:tc>
          <w:tcPr>
            <w:tcW w:w="589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E31AD" w14:textId="77777777" w:rsidR="00D66BE8" w:rsidRPr="00170019" w:rsidRDefault="00D66BE8" w:rsidP="002F26C8">
            <w:pPr>
              <w:rPr>
                <w:rFonts w:asciiTheme="majorHAnsi" w:hAnsiTheme="majorHAnsi" w:cstheme="majorHAnsi"/>
              </w:rPr>
            </w:pPr>
          </w:p>
        </w:tc>
      </w:tr>
      <w:tr w:rsidR="00D66BE8" w:rsidRPr="00170019" w14:paraId="446EB22F" w14:textId="77777777" w:rsidTr="00A32C34">
        <w:tc>
          <w:tcPr>
            <w:tcW w:w="9700" w:type="dxa"/>
            <w:gridSpan w:val="23"/>
          </w:tcPr>
          <w:p w14:paraId="1B23B8A1" w14:textId="77777777" w:rsidR="00D66BE8" w:rsidRPr="00170019" w:rsidRDefault="00D66BE8" w:rsidP="002F26C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D66BE8" w:rsidRPr="00170019" w14:paraId="10243DE9" w14:textId="77777777" w:rsidTr="00A32C34">
        <w:tc>
          <w:tcPr>
            <w:tcW w:w="4628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5B689AB" w14:textId="77777777" w:rsidR="00D66BE8" w:rsidRPr="00170019" w:rsidRDefault="00D66BE8" w:rsidP="002F26C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70019">
              <w:rPr>
                <w:rFonts w:asciiTheme="majorHAnsi" w:hAnsiTheme="majorHAnsi" w:cstheme="majorHAnsi"/>
                <w:b/>
                <w:sz w:val="20"/>
                <w:szCs w:val="20"/>
              </w:rPr>
              <w:t>Pogoji za vključitev v delo oz. za opravljanje študijskih obveznosti:</w:t>
            </w:r>
          </w:p>
        </w:tc>
        <w:tc>
          <w:tcPr>
            <w:tcW w:w="241" w:type="dxa"/>
            <w:gridSpan w:val="2"/>
          </w:tcPr>
          <w:p w14:paraId="26CC41BC" w14:textId="77777777" w:rsidR="00D66BE8" w:rsidRPr="00170019" w:rsidRDefault="00D66BE8" w:rsidP="002F26C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05029042" w14:textId="77777777" w:rsidR="00D66BE8" w:rsidRPr="00170019" w:rsidRDefault="00D66BE8" w:rsidP="002F26C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831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E64E7FA" w14:textId="77777777" w:rsidR="00D66BE8" w:rsidRPr="00170019" w:rsidRDefault="00D66BE8" w:rsidP="002F26C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70019">
              <w:rPr>
                <w:rFonts w:asciiTheme="majorHAnsi" w:hAnsiTheme="majorHAnsi" w:cstheme="majorHAnsi"/>
                <w:b/>
                <w:sz w:val="20"/>
                <w:szCs w:val="20"/>
              </w:rPr>
              <w:t>Prerequisite:</w:t>
            </w:r>
          </w:p>
        </w:tc>
      </w:tr>
      <w:tr w:rsidR="00D66BE8" w:rsidRPr="00170019" w14:paraId="4A633FE4" w14:textId="77777777" w:rsidTr="00A32C34">
        <w:trPr>
          <w:trHeight w:val="465"/>
        </w:trPr>
        <w:tc>
          <w:tcPr>
            <w:tcW w:w="462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7D02F" w14:textId="77777777" w:rsidR="00D66BE8" w:rsidRPr="00170019" w:rsidRDefault="00D66BE8" w:rsidP="00A32C34">
            <w:pPr>
              <w:jc w:val="both"/>
              <w:rPr>
                <w:rFonts w:asciiTheme="majorHAnsi" w:hAnsiTheme="majorHAnsi" w:cstheme="majorHAnsi"/>
              </w:rPr>
            </w:pPr>
            <w:r w:rsidRPr="00170019">
              <w:rPr>
                <w:rFonts w:asciiTheme="majorHAnsi" w:hAnsiTheme="majorHAnsi" w:cstheme="majorHAnsi"/>
              </w:rPr>
              <w:t>Končana druga bolonjska stopnja ustrezne smeri ali univerzitetni študij VII stopnje.</w:t>
            </w:r>
          </w:p>
        </w:tc>
        <w:tc>
          <w:tcPr>
            <w:tcW w:w="24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AA9248" w14:textId="77777777" w:rsidR="00D66BE8" w:rsidRPr="00170019" w:rsidRDefault="00D66BE8" w:rsidP="00A32C34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8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AD3FB" w14:textId="77777777" w:rsidR="00D66BE8" w:rsidRPr="00170019" w:rsidRDefault="00D66BE8" w:rsidP="00A32C34">
            <w:pPr>
              <w:jc w:val="both"/>
              <w:rPr>
                <w:rFonts w:asciiTheme="majorHAnsi" w:hAnsiTheme="majorHAnsi" w:cstheme="majorHAnsi"/>
              </w:rPr>
            </w:pPr>
            <w:r w:rsidRPr="00170019">
              <w:rPr>
                <w:rFonts w:asciiTheme="majorHAnsi" w:hAnsiTheme="majorHAnsi" w:cstheme="majorHAnsi"/>
              </w:rPr>
              <w:t>Finished second Bologna level in the appropriate field or University degree VII.</w:t>
            </w:r>
          </w:p>
        </w:tc>
      </w:tr>
      <w:tr w:rsidR="00D66BE8" w:rsidRPr="00170019" w14:paraId="23A1640A" w14:textId="77777777" w:rsidTr="00A32C34">
        <w:tc>
          <w:tcPr>
            <w:tcW w:w="9700" w:type="dxa"/>
            <w:gridSpan w:val="23"/>
          </w:tcPr>
          <w:p w14:paraId="5C96E378" w14:textId="77777777" w:rsidR="00D66BE8" w:rsidRPr="00170019" w:rsidRDefault="00D66BE8" w:rsidP="002F26C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D66BE8" w:rsidRPr="00170019" w14:paraId="720D6B04" w14:textId="77777777" w:rsidTr="00A32C34">
        <w:trPr>
          <w:trHeight w:val="137"/>
        </w:trPr>
        <w:tc>
          <w:tcPr>
            <w:tcW w:w="4618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1878743" w14:textId="77777777" w:rsidR="00D66BE8" w:rsidRPr="00170019" w:rsidRDefault="00D66BE8" w:rsidP="002F26C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70019">
              <w:rPr>
                <w:rFonts w:asciiTheme="majorHAnsi" w:hAnsiTheme="majorHAnsi" w:cstheme="majorHAnsi"/>
                <w:b/>
                <w:sz w:val="20"/>
                <w:szCs w:val="20"/>
              </w:rPr>
              <w:t>Vsebina:</w:t>
            </w:r>
            <w:r w:rsidRPr="0017001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51" w:type="dxa"/>
            <w:gridSpan w:val="3"/>
          </w:tcPr>
          <w:p w14:paraId="475CCE96" w14:textId="77777777" w:rsidR="00D66BE8" w:rsidRPr="00170019" w:rsidRDefault="00D66BE8" w:rsidP="002F26C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831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E6E21A4" w14:textId="77777777" w:rsidR="00D66BE8" w:rsidRPr="00170019" w:rsidRDefault="00D66BE8" w:rsidP="002F26C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70019">
              <w:rPr>
                <w:rFonts w:asciiTheme="majorHAnsi" w:hAnsiTheme="majorHAnsi" w:cstheme="majorHAnsi"/>
                <w:b/>
                <w:sz w:val="20"/>
                <w:szCs w:val="20"/>
              </w:rPr>
              <w:t>Content (Syllabus outline):</w:t>
            </w:r>
          </w:p>
        </w:tc>
      </w:tr>
      <w:tr w:rsidR="00D66BE8" w:rsidRPr="00170019" w14:paraId="3C1B393E" w14:textId="77777777" w:rsidTr="00A32C34">
        <w:trPr>
          <w:trHeight w:val="2041"/>
        </w:trPr>
        <w:tc>
          <w:tcPr>
            <w:tcW w:w="46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F5B83" w14:textId="77777777" w:rsidR="00D66BE8" w:rsidRPr="00170019" w:rsidRDefault="00D66BE8" w:rsidP="00A32C34">
            <w:pPr>
              <w:numPr>
                <w:ilvl w:val="0"/>
                <w:numId w:val="13"/>
              </w:numPr>
              <w:ind w:left="453"/>
              <w:jc w:val="both"/>
              <w:rPr>
                <w:rFonts w:asciiTheme="majorHAnsi" w:hAnsiTheme="majorHAnsi" w:cstheme="majorHAnsi"/>
              </w:rPr>
            </w:pPr>
            <w:r w:rsidRPr="00170019">
              <w:rPr>
                <w:rFonts w:asciiTheme="majorHAnsi" w:hAnsiTheme="majorHAnsi" w:cstheme="majorHAnsi"/>
              </w:rPr>
              <w:t>biodiverziteta in njeno vrednotenje</w:t>
            </w:r>
          </w:p>
          <w:p w14:paraId="38F66929" w14:textId="77777777" w:rsidR="00D66BE8" w:rsidRPr="00170019" w:rsidRDefault="00D66BE8" w:rsidP="00A32C34">
            <w:pPr>
              <w:numPr>
                <w:ilvl w:val="0"/>
                <w:numId w:val="13"/>
              </w:numPr>
              <w:ind w:left="453"/>
              <w:jc w:val="both"/>
              <w:rPr>
                <w:rFonts w:asciiTheme="majorHAnsi" w:hAnsiTheme="majorHAnsi" w:cstheme="majorHAnsi"/>
              </w:rPr>
            </w:pPr>
            <w:r w:rsidRPr="00170019">
              <w:rPr>
                <w:rFonts w:asciiTheme="majorHAnsi" w:hAnsiTheme="majorHAnsi" w:cstheme="majorHAnsi"/>
              </w:rPr>
              <w:t>razlogi za propadanje biodiverzitete</w:t>
            </w:r>
          </w:p>
          <w:p w14:paraId="602D290D" w14:textId="77777777" w:rsidR="00D66BE8" w:rsidRPr="00170019" w:rsidRDefault="00D66BE8" w:rsidP="00A32C34">
            <w:pPr>
              <w:numPr>
                <w:ilvl w:val="0"/>
                <w:numId w:val="13"/>
              </w:numPr>
              <w:ind w:left="453"/>
              <w:jc w:val="both"/>
              <w:rPr>
                <w:rFonts w:asciiTheme="majorHAnsi" w:hAnsiTheme="majorHAnsi" w:cstheme="majorHAnsi"/>
              </w:rPr>
            </w:pPr>
            <w:r w:rsidRPr="00170019">
              <w:rPr>
                <w:rFonts w:asciiTheme="majorHAnsi" w:hAnsiTheme="majorHAnsi" w:cstheme="majorHAnsi"/>
              </w:rPr>
              <w:t>osnovna orodja varstvene biologije/varstva narave</w:t>
            </w:r>
          </w:p>
          <w:p w14:paraId="3F8CCBC9" w14:textId="77777777" w:rsidR="00D66BE8" w:rsidRPr="00170019" w:rsidRDefault="00D66BE8" w:rsidP="00A32C34">
            <w:pPr>
              <w:numPr>
                <w:ilvl w:val="0"/>
                <w:numId w:val="13"/>
              </w:numPr>
              <w:ind w:left="453"/>
              <w:jc w:val="both"/>
              <w:rPr>
                <w:rFonts w:asciiTheme="majorHAnsi" w:hAnsiTheme="majorHAnsi" w:cstheme="majorHAnsi"/>
              </w:rPr>
            </w:pPr>
            <w:r w:rsidRPr="00170019">
              <w:rPr>
                <w:rFonts w:asciiTheme="majorHAnsi" w:hAnsiTheme="majorHAnsi" w:cstheme="majorHAnsi"/>
              </w:rPr>
              <w:t>viri obremenjevanja okolja, njihovo delovanje in vplivi na okolje (promet, kmetijstvo, industrija in rudarstvo, energetika, gospodinjstva)</w:t>
            </w:r>
          </w:p>
          <w:p w14:paraId="1772C5B9" w14:textId="77777777" w:rsidR="00D66BE8" w:rsidRPr="00170019" w:rsidRDefault="00D66BE8" w:rsidP="00A32C34">
            <w:pPr>
              <w:numPr>
                <w:ilvl w:val="0"/>
                <w:numId w:val="13"/>
              </w:numPr>
              <w:ind w:left="453"/>
              <w:jc w:val="both"/>
              <w:rPr>
                <w:rFonts w:asciiTheme="majorHAnsi" w:hAnsiTheme="majorHAnsi" w:cstheme="majorHAnsi"/>
              </w:rPr>
            </w:pPr>
            <w:r w:rsidRPr="00170019">
              <w:rPr>
                <w:rFonts w:asciiTheme="majorHAnsi" w:hAnsiTheme="majorHAnsi" w:cstheme="majorHAnsi"/>
              </w:rPr>
              <w:t xml:space="preserve">odzivi družbe na človekovo delovanje v okolju in razvoj okoljske paradigme trajnostnega razvoja </w:t>
            </w:r>
          </w:p>
          <w:p w14:paraId="29180CAC" w14:textId="77777777" w:rsidR="00D66BE8" w:rsidRPr="00170019" w:rsidRDefault="00D66BE8" w:rsidP="00A32C34">
            <w:pPr>
              <w:numPr>
                <w:ilvl w:val="0"/>
                <w:numId w:val="13"/>
              </w:numPr>
              <w:ind w:left="453"/>
              <w:jc w:val="both"/>
              <w:rPr>
                <w:rFonts w:asciiTheme="majorHAnsi" w:hAnsiTheme="majorHAnsi" w:cstheme="majorHAnsi"/>
              </w:rPr>
            </w:pPr>
            <w:r w:rsidRPr="00170019">
              <w:rPr>
                <w:rFonts w:asciiTheme="majorHAnsi" w:hAnsiTheme="majorHAnsi" w:cstheme="majorHAnsi"/>
              </w:rPr>
              <w:t>sodobni okoljski problemi v mestih in vloga zelenih površin</w:t>
            </w:r>
          </w:p>
          <w:p w14:paraId="1AAADA62" w14:textId="77777777" w:rsidR="00D66BE8" w:rsidRPr="00170019" w:rsidRDefault="00D66BE8" w:rsidP="00A32C34">
            <w:pPr>
              <w:numPr>
                <w:ilvl w:val="0"/>
                <w:numId w:val="13"/>
              </w:numPr>
              <w:ind w:left="453"/>
              <w:jc w:val="both"/>
              <w:rPr>
                <w:rFonts w:asciiTheme="majorHAnsi" w:hAnsiTheme="majorHAnsi" w:cstheme="majorHAnsi"/>
              </w:rPr>
            </w:pPr>
            <w:r w:rsidRPr="00170019">
              <w:rPr>
                <w:rFonts w:asciiTheme="majorHAnsi" w:hAnsiTheme="majorHAnsi" w:cstheme="majorHAnsi"/>
              </w:rPr>
              <w:lastRenderedPageBreak/>
              <w:t>razumevanje naravnih nesreč kot dela sodobne pokrajine in kot omejevalnega ter spodbujevalnega dejavnika ekonomskega razvoja</w:t>
            </w:r>
          </w:p>
          <w:p w14:paraId="2788A869" w14:textId="77777777" w:rsidR="00D66BE8" w:rsidRPr="00170019" w:rsidRDefault="00D66BE8" w:rsidP="00A32C34">
            <w:pPr>
              <w:numPr>
                <w:ilvl w:val="0"/>
                <w:numId w:val="13"/>
              </w:numPr>
              <w:ind w:left="453"/>
              <w:jc w:val="both"/>
              <w:rPr>
                <w:rFonts w:asciiTheme="majorHAnsi" w:hAnsiTheme="majorHAnsi" w:cstheme="majorHAnsi"/>
              </w:rPr>
            </w:pPr>
            <w:r w:rsidRPr="00170019">
              <w:rPr>
                <w:rFonts w:asciiTheme="majorHAnsi" w:hAnsiTheme="majorHAnsi" w:cstheme="majorHAnsi"/>
              </w:rPr>
              <w:t>sodobno upravljanje naravnih nesreč</w:t>
            </w:r>
          </w:p>
          <w:p w14:paraId="40B19092" w14:textId="77777777" w:rsidR="00D66BE8" w:rsidRPr="00170019" w:rsidRDefault="00D66BE8" w:rsidP="00A32C34">
            <w:pPr>
              <w:numPr>
                <w:ilvl w:val="0"/>
                <w:numId w:val="13"/>
              </w:numPr>
              <w:ind w:left="453"/>
              <w:jc w:val="both"/>
              <w:rPr>
                <w:rFonts w:asciiTheme="majorHAnsi" w:hAnsiTheme="majorHAnsi" w:cstheme="majorHAnsi"/>
              </w:rPr>
            </w:pPr>
            <w:r w:rsidRPr="00170019">
              <w:rPr>
                <w:rFonts w:asciiTheme="majorHAnsi" w:hAnsiTheme="majorHAnsi" w:cstheme="majorHAnsi"/>
              </w:rPr>
              <w:t>povezava med propadanjem biotske pestrosti zaradi obremenjevanja okolja in součinkovanje vplivov narave na družbo v obliki naravnih nesreč zaradi negativnega delovanja človeka</w:t>
            </w:r>
          </w:p>
        </w:tc>
        <w:tc>
          <w:tcPr>
            <w:tcW w:w="251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04155D" w14:textId="77777777" w:rsidR="00D66BE8" w:rsidRPr="00170019" w:rsidRDefault="00D66BE8" w:rsidP="00A32C34">
            <w:pPr>
              <w:ind w:left="36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8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4994D" w14:textId="77777777" w:rsidR="00D66BE8" w:rsidRPr="00170019" w:rsidRDefault="00D66BE8" w:rsidP="00A32C34">
            <w:pPr>
              <w:numPr>
                <w:ilvl w:val="0"/>
                <w:numId w:val="14"/>
              </w:numPr>
              <w:ind w:left="410"/>
              <w:jc w:val="both"/>
              <w:rPr>
                <w:rFonts w:asciiTheme="majorHAnsi" w:hAnsiTheme="majorHAnsi" w:cstheme="majorHAnsi"/>
              </w:rPr>
            </w:pPr>
            <w:r w:rsidRPr="00170019">
              <w:rPr>
                <w:rFonts w:asciiTheme="majorHAnsi" w:hAnsiTheme="majorHAnsi" w:cstheme="majorHAnsi"/>
              </w:rPr>
              <w:t>biodiversity, evaluation of biodiversity</w:t>
            </w:r>
          </w:p>
          <w:p w14:paraId="156A1D61" w14:textId="77777777" w:rsidR="00D66BE8" w:rsidRPr="00170019" w:rsidRDefault="00D66BE8" w:rsidP="00A32C34">
            <w:pPr>
              <w:numPr>
                <w:ilvl w:val="0"/>
                <w:numId w:val="14"/>
              </w:numPr>
              <w:ind w:left="410"/>
              <w:jc w:val="both"/>
              <w:rPr>
                <w:rFonts w:asciiTheme="majorHAnsi" w:hAnsiTheme="majorHAnsi" w:cstheme="majorHAnsi"/>
              </w:rPr>
            </w:pPr>
            <w:r w:rsidRPr="00170019">
              <w:rPr>
                <w:rFonts w:asciiTheme="majorHAnsi" w:hAnsiTheme="majorHAnsi" w:cstheme="majorHAnsi"/>
              </w:rPr>
              <w:t>reasons for biodiversity loss</w:t>
            </w:r>
          </w:p>
          <w:p w14:paraId="22F5D633" w14:textId="77777777" w:rsidR="00D66BE8" w:rsidRPr="00170019" w:rsidRDefault="00D66BE8" w:rsidP="00A32C34">
            <w:pPr>
              <w:numPr>
                <w:ilvl w:val="0"/>
                <w:numId w:val="14"/>
              </w:numPr>
              <w:ind w:left="410"/>
              <w:jc w:val="both"/>
              <w:rPr>
                <w:rFonts w:asciiTheme="majorHAnsi" w:hAnsiTheme="majorHAnsi" w:cstheme="majorHAnsi"/>
              </w:rPr>
            </w:pPr>
            <w:r w:rsidRPr="00170019">
              <w:rPr>
                <w:rFonts w:asciiTheme="majorHAnsi" w:hAnsiTheme="majorHAnsi" w:cstheme="majorHAnsi"/>
              </w:rPr>
              <w:t>basic methodology of conservation biology / nature conservation</w:t>
            </w:r>
          </w:p>
          <w:p w14:paraId="4C2732B3" w14:textId="77777777" w:rsidR="00D66BE8" w:rsidRPr="00170019" w:rsidRDefault="00D66BE8" w:rsidP="00A32C34">
            <w:pPr>
              <w:numPr>
                <w:ilvl w:val="0"/>
                <w:numId w:val="14"/>
              </w:numPr>
              <w:ind w:left="410"/>
              <w:jc w:val="both"/>
              <w:rPr>
                <w:rFonts w:asciiTheme="majorHAnsi" w:hAnsiTheme="majorHAnsi" w:cstheme="majorHAnsi"/>
              </w:rPr>
            </w:pPr>
            <w:r w:rsidRPr="00170019">
              <w:rPr>
                <w:rFonts w:asciiTheme="majorHAnsi" w:hAnsiTheme="majorHAnsi" w:cstheme="majorHAnsi"/>
              </w:rPr>
              <w:t>sources of environmental pollution, their operation and environmental impacts (transport, agriculture, industry and mining, energy, households)</w:t>
            </w:r>
          </w:p>
          <w:p w14:paraId="16D0E482" w14:textId="77777777" w:rsidR="00D66BE8" w:rsidRPr="00170019" w:rsidRDefault="00D66BE8" w:rsidP="00A32C34">
            <w:pPr>
              <w:numPr>
                <w:ilvl w:val="0"/>
                <w:numId w:val="14"/>
              </w:numPr>
              <w:ind w:left="410"/>
              <w:jc w:val="both"/>
              <w:rPr>
                <w:rFonts w:asciiTheme="majorHAnsi" w:hAnsiTheme="majorHAnsi" w:cstheme="majorHAnsi"/>
              </w:rPr>
            </w:pPr>
            <w:r w:rsidRPr="00170019">
              <w:rPr>
                <w:rFonts w:asciiTheme="majorHAnsi" w:hAnsiTheme="majorHAnsi" w:cstheme="majorHAnsi"/>
              </w:rPr>
              <w:t>society's responses to human impacts on the environment, environmental paradigm for sustainable development</w:t>
            </w:r>
          </w:p>
          <w:p w14:paraId="66DAFCC8" w14:textId="77777777" w:rsidR="00D66BE8" w:rsidRPr="00170019" w:rsidRDefault="00D66BE8" w:rsidP="00A32C34">
            <w:pPr>
              <w:numPr>
                <w:ilvl w:val="0"/>
                <w:numId w:val="14"/>
              </w:numPr>
              <w:ind w:left="410"/>
              <w:jc w:val="both"/>
              <w:rPr>
                <w:rFonts w:asciiTheme="majorHAnsi" w:hAnsiTheme="majorHAnsi" w:cstheme="majorHAnsi"/>
              </w:rPr>
            </w:pPr>
            <w:r w:rsidRPr="00170019">
              <w:rPr>
                <w:rFonts w:asciiTheme="majorHAnsi" w:hAnsiTheme="majorHAnsi" w:cstheme="majorHAnsi"/>
              </w:rPr>
              <w:t>modern environmental problems in cities and the role of green spaces</w:t>
            </w:r>
          </w:p>
          <w:p w14:paraId="7A206F47" w14:textId="77777777" w:rsidR="00D66BE8" w:rsidRPr="00170019" w:rsidRDefault="00D66BE8" w:rsidP="00A32C34">
            <w:pPr>
              <w:numPr>
                <w:ilvl w:val="0"/>
                <w:numId w:val="14"/>
              </w:numPr>
              <w:ind w:left="410"/>
              <w:jc w:val="both"/>
              <w:rPr>
                <w:rFonts w:asciiTheme="majorHAnsi" w:hAnsiTheme="majorHAnsi" w:cstheme="majorHAnsi"/>
              </w:rPr>
            </w:pPr>
            <w:r w:rsidRPr="00170019">
              <w:rPr>
                <w:rFonts w:asciiTheme="majorHAnsi" w:hAnsiTheme="majorHAnsi" w:cstheme="majorHAnsi"/>
              </w:rPr>
              <w:lastRenderedPageBreak/>
              <w:t>understanding natural disasters as part of the modern landscape, natural disasters as a limiting and stimulating factor for economic development</w:t>
            </w:r>
          </w:p>
          <w:p w14:paraId="4959E2D7" w14:textId="77777777" w:rsidR="00D66BE8" w:rsidRPr="00170019" w:rsidRDefault="00D66BE8" w:rsidP="00A32C34">
            <w:pPr>
              <w:numPr>
                <w:ilvl w:val="0"/>
                <w:numId w:val="14"/>
              </w:numPr>
              <w:ind w:left="410"/>
              <w:jc w:val="both"/>
              <w:rPr>
                <w:rFonts w:asciiTheme="majorHAnsi" w:hAnsiTheme="majorHAnsi" w:cstheme="majorHAnsi"/>
              </w:rPr>
            </w:pPr>
            <w:r w:rsidRPr="00170019">
              <w:rPr>
                <w:rFonts w:asciiTheme="majorHAnsi" w:hAnsiTheme="majorHAnsi" w:cstheme="majorHAnsi"/>
              </w:rPr>
              <w:t>modern management of natural disasters</w:t>
            </w:r>
          </w:p>
          <w:p w14:paraId="18602940" w14:textId="77777777" w:rsidR="00D66BE8" w:rsidRPr="00170019" w:rsidRDefault="00D66BE8" w:rsidP="00A32C34">
            <w:pPr>
              <w:numPr>
                <w:ilvl w:val="0"/>
                <w:numId w:val="14"/>
              </w:numPr>
              <w:ind w:left="410"/>
              <w:jc w:val="both"/>
              <w:rPr>
                <w:rFonts w:asciiTheme="majorHAnsi" w:hAnsiTheme="majorHAnsi" w:cstheme="majorHAnsi"/>
              </w:rPr>
            </w:pPr>
            <w:r w:rsidRPr="00170019">
              <w:rPr>
                <w:rFonts w:asciiTheme="majorHAnsi" w:hAnsiTheme="majorHAnsi" w:cstheme="majorHAnsi"/>
              </w:rPr>
              <w:t>the link between the biodiversity loss due to environmental pollution and impact of nature on society through natural hazards because of negative human actions</w:t>
            </w:r>
          </w:p>
        </w:tc>
      </w:tr>
      <w:tr w:rsidR="00D66BE8" w:rsidRPr="00170019" w14:paraId="0C1DE008" w14:textId="77777777" w:rsidTr="00A32C34">
        <w:tc>
          <w:tcPr>
            <w:tcW w:w="9700" w:type="dxa"/>
            <w:gridSpan w:val="23"/>
          </w:tcPr>
          <w:p w14:paraId="7B6FD3D1" w14:textId="77777777" w:rsidR="00D66BE8" w:rsidRPr="00170019" w:rsidRDefault="00D66BE8" w:rsidP="002F26C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D66BE8" w:rsidRPr="00170019" w14:paraId="30C4F36A" w14:textId="77777777" w:rsidTr="00A32C34">
        <w:tc>
          <w:tcPr>
            <w:tcW w:w="9700" w:type="dxa"/>
            <w:gridSpan w:val="23"/>
          </w:tcPr>
          <w:p w14:paraId="712843FB" w14:textId="77777777" w:rsidR="00D66BE8" w:rsidRPr="00170019" w:rsidRDefault="00D66BE8" w:rsidP="002F26C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70019">
              <w:rPr>
                <w:rFonts w:asciiTheme="majorHAnsi" w:hAnsiTheme="majorHAnsi" w:cstheme="majorHAnsi"/>
                <w:b/>
                <w:sz w:val="20"/>
                <w:szCs w:val="20"/>
              </w:rPr>
              <w:t>Temeljni literatura in viri / Readings:</w:t>
            </w:r>
          </w:p>
        </w:tc>
      </w:tr>
      <w:tr w:rsidR="00D66BE8" w:rsidRPr="00170019" w14:paraId="14EEAD2A" w14:textId="77777777" w:rsidTr="00A32C34">
        <w:trPr>
          <w:trHeight w:val="557"/>
        </w:trPr>
        <w:tc>
          <w:tcPr>
            <w:tcW w:w="970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AED79" w14:textId="77777777" w:rsidR="00D66BE8" w:rsidRPr="00170019" w:rsidRDefault="00D66BE8" w:rsidP="00970BCB">
            <w:pPr>
              <w:numPr>
                <w:ilvl w:val="0"/>
                <w:numId w:val="15"/>
              </w:numPr>
              <w:ind w:left="453"/>
              <w:jc w:val="both"/>
              <w:rPr>
                <w:rFonts w:asciiTheme="majorHAnsi" w:hAnsiTheme="majorHAnsi" w:cstheme="majorHAnsi"/>
              </w:rPr>
            </w:pPr>
            <w:r w:rsidRPr="00170019">
              <w:rPr>
                <w:rFonts w:asciiTheme="majorHAnsi" w:hAnsiTheme="majorHAnsi" w:cstheme="majorHAnsi"/>
              </w:rPr>
              <w:t>Kryštufek,B.,1999:Osnove varstvene biologije.Tehniška založba Slovenije.Ljubljana.</w:t>
            </w:r>
          </w:p>
          <w:p w14:paraId="3434E4C5" w14:textId="77777777" w:rsidR="00D66BE8" w:rsidRPr="00170019" w:rsidRDefault="00D66BE8" w:rsidP="00970BCB">
            <w:pPr>
              <w:numPr>
                <w:ilvl w:val="0"/>
                <w:numId w:val="15"/>
              </w:numPr>
              <w:ind w:left="453"/>
              <w:jc w:val="both"/>
              <w:rPr>
                <w:rFonts w:asciiTheme="majorHAnsi" w:hAnsiTheme="majorHAnsi" w:cstheme="majorHAnsi"/>
              </w:rPr>
            </w:pPr>
            <w:r w:rsidRPr="00170019">
              <w:rPr>
                <w:rFonts w:asciiTheme="majorHAnsi" w:hAnsiTheme="majorHAnsi" w:cstheme="majorHAnsi"/>
              </w:rPr>
              <w:t>Pullin, A.S, 2002: Conservation Biology, Cambridge University Press, Cambrdige.</w:t>
            </w:r>
          </w:p>
          <w:p w14:paraId="6C391AAD" w14:textId="77777777" w:rsidR="00D66BE8" w:rsidRPr="00170019" w:rsidRDefault="00D66BE8" w:rsidP="00970BCB">
            <w:pPr>
              <w:numPr>
                <w:ilvl w:val="0"/>
                <w:numId w:val="15"/>
              </w:numPr>
              <w:ind w:left="453"/>
              <w:jc w:val="both"/>
              <w:rPr>
                <w:rFonts w:asciiTheme="majorHAnsi" w:hAnsiTheme="majorHAnsi" w:cstheme="majorHAnsi"/>
              </w:rPr>
            </w:pPr>
            <w:r w:rsidRPr="00170019">
              <w:rPr>
                <w:rFonts w:asciiTheme="majorHAnsi" w:hAnsiTheme="majorHAnsi" w:cstheme="majorHAnsi"/>
              </w:rPr>
              <w:t xml:space="preserve">Dennis, R. L. H., 2010: A Resource-Based Habitat View for Conservation: Butterflies in the British Landscape, Wiley-Blackwell, Oxford. </w:t>
            </w:r>
          </w:p>
          <w:p w14:paraId="65C15921" w14:textId="77777777" w:rsidR="00D66BE8" w:rsidRPr="00170019" w:rsidRDefault="00D66BE8" w:rsidP="00970BCB">
            <w:pPr>
              <w:numPr>
                <w:ilvl w:val="0"/>
                <w:numId w:val="15"/>
              </w:numPr>
              <w:ind w:left="453"/>
              <w:jc w:val="both"/>
              <w:rPr>
                <w:rFonts w:asciiTheme="majorHAnsi" w:hAnsiTheme="majorHAnsi" w:cstheme="majorHAnsi"/>
              </w:rPr>
            </w:pPr>
            <w:r w:rsidRPr="00170019">
              <w:rPr>
                <w:rFonts w:asciiTheme="majorHAnsi" w:hAnsiTheme="majorHAnsi" w:cstheme="majorHAnsi"/>
              </w:rPr>
              <w:t>Smrekar, A., Breg Valjavec, M., Polajnar Horvat, K., Tiran, J. 2019: The geography of urban environmental protection in Slovenia: The case of Ljubljana. Geoscapes 1. Ljubljana.</w:t>
            </w:r>
          </w:p>
          <w:p w14:paraId="4585319C" w14:textId="77777777" w:rsidR="00D66BE8" w:rsidRPr="00170019" w:rsidRDefault="00D66BE8" w:rsidP="00970BCB">
            <w:pPr>
              <w:numPr>
                <w:ilvl w:val="0"/>
                <w:numId w:val="15"/>
              </w:numPr>
              <w:ind w:left="453"/>
              <w:jc w:val="both"/>
              <w:rPr>
                <w:rFonts w:asciiTheme="majorHAnsi" w:hAnsiTheme="majorHAnsi" w:cstheme="majorHAnsi"/>
              </w:rPr>
            </w:pPr>
            <w:r w:rsidRPr="00170019">
              <w:rPr>
                <w:rFonts w:asciiTheme="majorHAnsi" w:hAnsiTheme="majorHAnsi" w:cstheme="majorHAnsi"/>
              </w:rPr>
              <w:t>Nauser, M., Steiner, D. 2016: Human Ecology. London, New York. Routledge.</w:t>
            </w:r>
          </w:p>
          <w:p w14:paraId="21CD19B8" w14:textId="77777777" w:rsidR="00D66BE8" w:rsidRPr="00170019" w:rsidRDefault="00D66BE8" w:rsidP="00970BCB">
            <w:pPr>
              <w:numPr>
                <w:ilvl w:val="0"/>
                <w:numId w:val="15"/>
              </w:numPr>
              <w:ind w:left="453"/>
              <w:jc w:val="both"/>
              <w:rPr>
                <w:rFonts w:asciiTheme="majorHAnsi" w:hAnsiTheme="majorHAnsi" w:cstheme="majorHAnsi"/>
              </w:rPr>
            </w:pPr>
            <w:r w:rsidRPr="00170019">
              <w:rPr>
                <w:rFonts w:asciiTheme="majorHAnsi" w:hAnsiTheme="majorHAnsi" w:cstheme="majorHAnsi"/>
              </w:rPr>
              <w:t>Komac, B., Zorn, M. 2007: Pobočni procesi in človek [Slope processes and man]. Geografija Slovenije 15. Založba ZRC, Ljubljana.</w:t>
            </w:r>
          </w:p>
          <w:p w14:paraId="54607ED6" w14:textId="77777777" w:rsidR="00D66BE8" w:rsidRPr="00170019" w:rsidRDefault="00D66BE8" w:rsidP="00970BCB">
            <w:pPr>
              <w:numPr>
                <w:ilvl w:val="0"/>
                <w:numId w:val="15"/>
              </w:numPr>
              <w:ind w:left="453"/>
              <w:jc w:val="both"/>
              <w:rPr>
                <w:rFonts w:asciiTheme="majorHAnsi" w:hAnsiTheme="majorHAnsi" w:cstheme="majorHAnsi"/>
              </w:rPr>
            </w:pPr>
            <w:r w:rsidRPr="00170019">
              <w:rPr>
                <w:rFonts w:asciiTheme="majorHAnsi" w:hAnsiTheme="majorHAnsi" w:cstheme="majorHAnsi"/>
              </w:rPr>
              <w:t>Keller, E. A. DeVecchio, D. E., Blodgett, R. H. 2019: Natural hazards : Earth's processes as hazards, disasters, and catastrophes. London, New York. Routledge.</w:t>
            </w:r>
          </w:p>
        </w:tc>
      </w:tr>
      <w:tr w:rsidR="00D66BE8" w:rsidRPr="00170019" w14:paraId="7B49944F" w14:textId="77777777" w:rsidTr="00A32C34">
        <w:tc>
          <w:tcPr>
            <w:tcW w:w="9700" w:type="dxa"/>
            <w:gridSpan w:val="23"/>
          </w:tcPr>
          <w:p w14:paraId="2375DA6F" w14:textId="77777777" w:rsidR="00D66BE8" w:rsidRPr="00170019" w:rsidRDefault="00D66BE8" w:rsidP="002F26C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D66BE8" w:rsidRPr="00170019" w14:paraId="36529093" w14:textId="77777777" w:rsidTr="00A32C34">
        <w:trPr>
          <w:trHeight w:val="73"/>
        </w:trPr>
        <w:tc>
          <w:tcPr>
            <w:tcW w:w="4618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0CB9F8C" w14:textId="77777777" w:rsidR="00D66BE8" w:rsidRPr="00170019" w:rsidRDefault="00D66BE8" w:rsidP="002F26C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70019">
              <w:rPr>
                <w:rFonts w:asciiTheme="majorHAnsi" w:hAnsiTheme="majorHAnsi" w:cstheme="majorHAnsi"/>
                <w:b/>
                <w:sz w:val="20"/>
                <w:szCs w:val="20"/>
              </w:rPr>
              <w:t>Cilji in kompetence:</w:t>
            </w:r>
          </w:p>
        </w:tc>
        <w:tc>
          <w:tcPr>
            <w:tcW w:w="251" w:type="dxa"/>
            <w:gridSpan w:val="3"/>
          </w:tcPr>
          <w:p w14:paraId="2EB499A6" w14:textId="77777777" w:rsidR="00D66BE8" w:rsidRPr="00170019" w:rsidRDefault="00D66BE8" w:rsidP="002F26C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831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1773C56" w14:textId="77777777" w:rsidR="00D66BE8" w:rsidRPr="00170019" w:rsidRDefault="00D66BE8" w:rsidP="002F26C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70019">
              <w:rPr>
                <w:rFonts w:asciiTheme="majorHAnsi" w:hAnsiTheme="majorHAnsi" w:cstheme="majorHAnsi"/>
                <w:b/>
                <w:sz w:val="20"/>
                <w:szCs w:val="20"/>
              </w:rPr>
              <w:t>Objectives and competences:</w:t>
            </w:r>
          </w:p>
        </w:tc>
      </w:tr>
      <w:tr w:rsidR="00D66BE8" w:rsidRPr="00170019" w14:paraId="4B7243F6" w14:textId="77777777" w:rsidTr="00A32C34">
        <w:trPr>
          <w:trHeight w:val="1838"/>
        </w:trPr>
        <w:tc>
          <w:tcPr>
            <w:tcW w:w="46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2F5F" w14:textId="77777777" w:rsidR="00D66BE8" w:rsidRPr="00170019" w:rsidRDefault="00D66BE8" w:rsidP="00A32C34">
            <w:pPr>
              <w:numPr>
                <w:ilvl w:val="0"/>
                <w:numId w:val="16"/>
              </w:numPr>
              <w:ind w:left="453"/>
              <w:jc w:val="both"/>
              <w:rPr>
                <w:rFonts w:asciiTheme="majorHAnsi" w:hAnsiTheme="majorHAnsi" w:cstheme="majorHAnsi"/>
              </w:rPr>
            </w:pPr>
            <w:r w:rsidRPr="00170019">
              <w:rPr>
                <w:rFonts w:asciiTheme="majorHAnsi" w:hAnsiTheme="majorHAnsi" w:cstheme="majorHAnsi"/>
              </w:rPr>
              <w:t>pozna osnove naravovarstvenih problemov in možnega reševanja</w:t>
            </w:r>
          </w:p>
          <w:p w14:paraId="2F030C6E" w14:textId="77777777" w:rsidR="00D66BE8" w:rsidRPr="00170019" w:rsidRDefault="00D66BE8" w:rsidP="00A32C34">
            <w:pPr>
              <w:numPr>
                <w:ilvl w:val="0"/>
                <w:numId w:val="16"/>
              </w:numPr>
              <w:ind w:left="453"/>
              <w:jc w:val="both"/>
              <w:rPr>
                <w:rFonts w:asciiTheme="majorHAnsi" w:hAnsiTheme="majorHAnsi" w:cstheme="majorHAnsi"/>
              </w:rPr>
            </w:pPr>
            <w:r w:rsidRPr="00170019">
              <w:rPr>
                <w:rFonts w:asciiTheme="majorHAnsi" w:hAnsiTheme="majorHAnsi" w:cstheme="majorHAnsi"/>
              </w:rPr>
              <w:t>prepozna temeljne vire obremenjevanja okolja ter razume njihovo delovanje in vplive na okolje</w:t>
            </w:r>
          </w:p>
          <w:p w14:paraId="2300A54A" w14:textId="77777777" w:rsidR="00D66BE8" w:rsidRPr="00170019" w:rsidRDefault="00D66BE8" w:rsidP="00A32C34">
            <w:pPr>
              <w:numPr>
                <w:ilvl w:val="0"/>
                <w:numId w:val="16"/>
              </w:numPr>
              <w:ind w:left="453"/>
              <w:jc w:val="both"/>
              <w:rPr>
                <w:rFonts w:asciiTheme="majorHAnsi" w:hAnsiTheme="majorHAnsi" w:cstheme="majorHAnsi"/>
              </w:rPr>
            </w:pPr>
            <w:r w:rsidRPr="00170019">
              <w:rPr>
                <w:rFonts w:asciiTheme="majorHAnsi" w:hAnsiTheme="majorHAnsi" w:cstheme="majorHAnsi"/>
              </w:rPr>
              <w:t>pozna temeljno soodvisnost prostorskega razvoja družbe in naravnih procesov, kot se kaže na primeru naravnih nesreč</w:t>
            </w:r>
          </w:p>
          <w:p w14:paraId="6AD1CCBD" w14:textId="77777777" w:rsidR="00D66BE8" w:rsidRPr="00170019" w:rsidRDefault="00D66BE8" w:rsidP="00A32C34">
            <w:pPr>
              <w:numPr>
                <w:ilvl w:val="0"/>
                <w:numId w:val="16"/>
              </w:numPr>
              <w:ind w:left="453"/>
              <w:jc w:val="both"/>
              <w:rPr>
                <w:rFonts w:asciiTheme="majorHAnsi" w:hAnsiTheme="majorHAnsi" w:cstheme="majorHAnsi"/>
              </w:rPr>
            </w:pPr>
            <w:r w:rsidRPr="00170019">
              <w:rPr>
                <w:rFonts w:asciiTheme="majorHAnsi" w:hAnsiTheme="majorHAnsi" w:cstheme="majorHAnsi"/>
              </w:rPr>
              <w:t>je sposoben obravnavati mesto kot ekosistem in je seznanjen s pomenom zelenih površin v mestih, vključno z razumevanjem mesta kot dela širše pokrajine</w:t>
            </w:r>
          </w:p>
          <w:p w14:paraId="0DA86C18" w14:textId="77777777" w:rsidR="00D66BE8" w:rsidRPr="00170019" w:rsidRDefault="00D66BE8" w:rsidP="00A32C34">
            <w:pPr>
              <w:numPr>
                <w:ilvl w:val="0"/>
                <w:numId w:val="16"/>
              </w:numPr>
              <w:ind w:left="453"/>
              <w:jc w:val="both"/>
              <w:rPr>
                <w:rFonts w:asciiTheme="majorHAnsi" w:hAnsiTheme="majorHAnsi" w:cstheme="majorHAnsi"/>
              </w:rPr>
            </w:pPr>
            <w:r w:rsidRPr="00170019">
              <w:rPr>
                <w:rFonts w:asciiTheme="majorHAnsi" w:hAnsiTheme="majorHAnsi" w:cstheme="majorHAnsi"/>
              </w:rPr>
              <w:t>je seznanjen s paradigmo trajnostnega razvoja in njenim pomenom za upravljanje sodobnih mest</w:t>
            </w:r>
          </w:p>
        </w:tc>
        <w:tc>
          <w:tcPr>
            <w:tcW w:w="251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478AE5" w14:textId="77777777" w:rsidR="00D66BE8" w:rsidRPr="00170019" w:rsidRDefault="00D66BE8" w:rsidP="00A32C34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8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8332F" w14:textId="77777777" w:rsidR="00D66BE8" w:rsidRPr="00170019" w:rsidRDefault="00D66BE8" w:rsidP="00A32C34">
            <w:pPr>
              <w:numPr>
                <w:ilvl w:val="0"/>
                <w:numId w:val="17"/>
              </w:numPr>
              <w:ind w:left="410"/>
              <w:jc w:val="both"/>
              <w:rPr>
                <w:rFonts w:asciiTheme="majorHAnsi" w:hAnsiTheme="majorHAnsi" w:cstheme="majorHAnsi"/>
              </w:rPr>
            </w:pPr>
            <w:r w:rsidRPr="00170019">
              <w:rPr>
                <w:rFonts w:asciiTheme="majorHAnsi" w:hAnsiTheme="majorHAnsi" w:cstheme="majorHAnsi"/>
              </w:rPr>
              <w:t>basic knowledge of the nature conservation challenges and their solutions</w:t>
            </w:r>
          </w:p>
          <w:p w14:paraId="4FC04A32" w14:textId="77777777" w:rsidR="00D66BE8" w:rsidRPr="00170019" w:rsidRDefault="00D66BE8" w:rsidP="00A32C34">
            <w:pPr>
              <w:numPr>
                <w:ilvl w:val="0"/>
                <w:numId w:val="17"/>
              </w:numPr>
              <w:ind w:left="410"/>
              <w:jc w:val="both"/>
              <w:rPr>
                <w:rFonts w:asciiTheme="majorHAnsi" w:hAnsiTheme="majorHAnsi" w:cstheme="majorHAnsi"/>
              </w:rPr>
            </w:pPr>
            <w:r w:rsidRPr="00170019">
              <w:rPr>
                <w:rFonts w:asciiTheme="majorHAnsi" w:hAnsiTheme="majorHAnsi" w:cstheme="majorHAnsi"/>
              </w:rPr>
              <w:t>basic knowledge of environmental pollution sources and understanding their operation and impacts on the environment</w:t>
            </w:r>
          </w:p>
          <w:p w14:paraId="1EEB3BE1" w14:textId="77777777" w:rsidR="00D66BE8" w:rsidRPr="00170019" w:rsidRDefault="00D66BE8" w:rsidP="00A32C34">
            <w:pPr>
              <w:numPr>
                <w:ilvl w:val="0"/>
                <w:numId w:val="17"/>
              </w:numPr>
              <w:ind w:left="410"/>
              <w:jc w:val="both"/>
              <w:rPr>
                <w:rFonts w:asciiTheme="majorHAnsi" w:hAnsiTheme="majorHAnsi" w:cstheme="majorHAnsi"/>
              </w:rPr>
            </w:pPr>
            <w:r w:rsidRPr="00170019">
              <w:rPr>
                <w:rFonts w:asciiTheme="majorHAnsi" w:hAnsiTheme="majorHAnsi" w:cstheme="majorHAnsi"/>
              </w:rPr>
              <w:t>understanding of the fundamental interdependence between spatial development of society and natural processes in the case of natural hazards</w:t>
            </w:r>
          </w:p>
          <w:p w14:paraId="4164F244" w14:textId="77777777" w:rsidR="00D66BE8" w:rsidRPr="00170019" w:rsidRDefault="00D66BE8" w:rsidP="00A32C34">
            <w:pPr>
              <w:numPr>
                <w:ilvl w:val="0"/>
                <w:numId w:val="17"/>
              </w:numPr>
              <w:ind w:left="410"/>
              <w:jc w:val="both"/>
              <w:rPr>
                <w:rFonts w:asciiTheme="majorHAnsi" w:hAnsiTheme="majorHAnsi" w:cstheme="majorHAnsi"/>
              </w:rPr>
            </w:pPr>
            <w:r w:rsidRPr="00170019">
              <w:rPr>
                <w:rFonts w:asciiTheme="majorHAnsi" w:hAnsiTheme="majorHAnsi" w:cstheme="majorHAnsi"/>
              </w:rPr>
              <w:t>ability to comprehend the city as an ecosystem and awareness of the importance of green spaces in cities, understanding city as a part of a wider landscape</w:t>
            </w:r>
          </w:p>
          <w:p w14:paraId="58AEF823" w14:textId="77777777" w:rsidR="00D66BE8" w:rsidRPr="00170019" w:rsidRDefault="00D66BE8" w:rsidP="00A32C34">
            <w:pPr>
              <w:numPr>
                <w:ilvl w:val="0"/>
                <w:numId w:val="17"/>
              </w:numPr>
              <w:ind w:left="410"/>
              <w:jc w:val="both"/>
              <w:rPr>
                <w:rFonts w:asciiTheme="majorHAnsi" w:hAnsiTheme="majorHAnsi" w:cstheme="majorHAnsi"/>
              </w:rPr>
            </w:pPr>
            <w:r w:rsidRPr="00170019">
              <w:rPr>
                <w:rFonts w:asciiTheme="majorHAnsi" w:hAnsiTheme="majorHAnsi" w:cstheme="majorHAnsi"/>
              </w:rPr>
              <w:t>understanding the paradigm of sustainable development and its importance for the management of modern cities</w:t>
            </w:r>
          </w:p>
        </w:tc>
      </w:tr>
      <w:tr w:rsidR="00D66BE8" w:rsidRPr="00170019" w14:paraId="7184A40C" w14:textId="77777777" w:rsidTr="00A32C34">
        <w:tc>
          <w:tcPr>
            <w:tcW w:w="9700" w:type="dxa"/>
            <w:gridSpan w:val="23"/>
          </w:tcPr>
          <w:p w14:paraId="79A607C2" w14:textId="77777777" w:rsidR="00D66BE8" w:rsidRPr="00170019" w:rsidRDefault="00D66BE8" w:rsidP="002F26C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D66BE8" w:rsidRPr="00170019" w14:paraId="2777F802" w14:textId="77777777" w:rsidTr="00A32C34">
        <w:trPr>
          <w:trHeight w:val="117"/>
        </w:trPr>
        <w:tc>
          <w:tcPr>
            <w:tcW w:w="4628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89642E5" w14:textId="77777777" w:rsidR="00D66BE8" w:rsidRPr="00170019" w:rsidRDefault="00D66BE8" w:rsidP="002F26C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70019">
              <w:rPr>
                <w:rFonts w:asciiTheme="majorHAnsi" w:hAnsiTheme="majorHAnsi" w:cstheme="majorHAnsi"/>
                <w:b/>
                <w:sz w:val="20"/>
                <w:szCs w:val="20"/>
              </w:rPr>
              <w:t>Predvideni študijski rezultati:</w:t>
            </w:r>
          </w:p>
        </w:tc>
        <w:tc>
          <w:tcPr>
            <w:tcW w:w="241" w:type="dxa"/>
            <w:gridSpan w:val="2"/>
          </w:tcPr>
          <w:p w14:paraId="0790F947" w14:textId="77777777" w:rsidR="00D66BE8" w:rsidRPr="00170019" w:rsidRDefault="00D66BE8" w:rsidP="002F26C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831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FB7C11A" w14:textId="77777777" w:rsidR="00D66BE8" w:rsidRPr="00170019" w:rsidRDefault="00D66BE8" w:rsidP="002F26C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70019">
              <w:rPr>
                <w:rFonts w:asciiTheme="majorHAnsi" w:hAnsiTheme="majorHAnsi" w:cstheme="majorHAnsi"/>
                <w:b/>
                <w:sz w:val="20"/>
                <w:szCs w:val="20"/>
              </w:rPr>
              <w:t>Intended learning outcomes:</w:t>
            </w:r>
          </w:p>
        </w:tc>
      </w:tr>
      <w:tr w:rsidR="00D66BE8" w:rsidRPr="00170019" w14:paraId="472BDE7F" w14:textId="77777777" w:rsidTr="00A32C34">
        <w:trPr>
          <w:trHeight w:val="1387"/>
        </w:trPr>
        <w:tc>
          <w:tcPr>
            <w:tcW w:w="462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723E57" w14:textId="77777777" w:rsidR="00D66BE8" w:rsidRPr="00170019" w:rsidRDefault="00D66BE8" w:rsidP="00A32C34">
            <w:pPr>
              <w:numPr>
                <w:ilvl w:val="0"/>
                <w:numId w:val="18"/>
              </w:numPr>
              <w:ind w:left="453"/>
              <w:jc w:val="both"/>
              <w:rPr>
                <w:rFonts w:asciiTheme="majorHAnsi" w:hAnsiTheme="majorHAnsi" w:cstheme="majorHAnsi"/>
              </w:rPr>
            </w:pPr>
            <w:r w:rsidRPr="00170019">
              <w:rPr>
                <w:rFonts w:asciiTheme="majorHAnsi" w:hAnsiTheme="majorHAnsi" w:cstheme="majorHAnsi"/>
              </w:rPr>
              <w:t>razumevanje vrednotenja vzorcev biodiverzitete in funkcioniranja ekosistemov</w:t>
            </w:r>
          </w:p>
          <w:p w14:paraId="79CE72BB" w14:textId="77777777" w:rsidR="00D66BE8" w:rsidRPr="00170019" w:rsidRDefault="00D66BE8" w:rsidP="00A32C34">
            <w:pPr>
              <w:numPr>
                <w:ilvl w:val="0"/>
                <w:numId w:val="18"/>
              </w:numPr>
              <w:ind w:left="453"/>
              <w:jc w:val="both"/>
              <w:rPr>
                <w:rFonts w:asciiTheme="majorHAnsi" w:hAnsiTheme="majorHAnsi" w:cstheme="majorHAnsi"/>
              </w:rPr>
            </w:pPr>
            <w:r w:rsidRPr="00170019">
              <w:rPr>
                <w:rFonts w:asciiTheme="majorHAnsi" w:hAnsiTheme="majorHAnsi" w:cstheme="majorHAnsi"/>
              </w:rPr>
              <w:lastRenderedPageBreak/>
              <w:t>poglobljeno razumevanje izbranih sodobnih naravovarstvenih in okoljskih problemov, kot odsevajo tudi v naravnih nesrečah, in načinov njihovega reševanja</w:t>
            </w:r>
          </w:p>
          <w:p w14:paraId="00147C0E" w14:textId="77777777" w:rsidR="00D66BE8" w:rsidRPr="00170019" w:rsidRDefault="00D66BE8" w:rsidP="00A32C34">
            <w:pPr>
              <w:numPr>
                <w:ilvl w:val="0"/>
                <w:numId w:val="18"/>
              </w:numPr>
              <w:ind w:left="453"/>
              <w:jc w:val="both"/>
              <w:rPr>
                <w:rFonts w:asciiTheme="majorHAnsi" w:hAnsiTheme="majorHAnsi" w:cstheme="majorHAnsi"/>
              </w:rPr>
            </w:pPr>
            <w:r w:rsidRPr="00170019">
              <w:rPr>
                <w:rFonts w:asciiTheme="majorHAnsi" w:hAnsiTheme="majorHAnsi" w:cstheme="majorHAnsi"/>
              </w:rPr>
              <w:t>sposobnost prepoznavanja virov obremenjevanja okolja in njihovih pokrajinskih učinkov</w:t>
            </w:r>
          </w:p>
          <w:p w14:paraId="2CE7CBFA" w14:textId="77777777" w:rsidR="00D66BE8" w:rsidRPr="00170019" w:rsidRDefault="00D66BE8" w:rsidP="00A32C34">
            <w:pPr>
              <w:numPr>
                <w:ilvl w:val="0"/>
                <w:numId w:val="18"/>
              </w:numPr>
              <w:ind w:left="453"/>
              <w:jc w:val="both"/>
              <w:rPr>
                <w:rFonts w:asciiTheme="majorHAnsi" w:hAnsiTheme="majorHAnsi" w:cstheme="majorHAnsi"/>
              </w:rPr>
            </w:pPr>
            <w:r w:rsidRPr="00170019">
              <w:rPr>
                <w:rFonts w:asciiTheme="majorHAnsi" w:hAnsiTheme="majorHAnsi" w:cstheme="majorHAnsi"/>
              </w:rPr>
              <w:t>sposobnost prepoznati dolgoročno součinkovanje naravnih in družbenih elementov pokrajine na primeru kompleksnega sistema naravnih nesreč</w:t>
            </w:r>
          </w:p>
          <w:p w14:paraId="5388F3B6" w14:textId="77777777" w:rsidR="00D66BE8" w:rsidRPr="00170019" w:rsidRDefault="00D66BE8" w:rsidP="00A32C34">
            <w:pPr>
              <w:numPr>
                <w:ilvl w:val="0"/>
                <w:numId w:val="18"/>
              </w:numPr>
              <w:ind w:left="453"/>
              <w:jc w:val="both"/>
              <w:rPr>
                <w:rFonts w:asciiTheme="majorHAnsi" w:hAnsiTheme="majorHAnsi" w:cstheme="majorHAnsi"/>
              </w:rPr>
            </w:pPr>
            <w:r w:rsidRPr="00170019">
              <w:rPr>
                <w:rFonts w:asciiTheme="majorHAnsi" w:hAnsiTheme="majorHAnsi" w:cstheme="majorHAnsi"/>
              </w:rPr>
              <w:t>sposobnost celostnega vrednotenja mestnega okolja in zelenih površin v mestih, tudi z vidika podnebnih sprememb</w:t>
            </w:r>
          </w:p>
          <w:p w14:paraId="47FA75F1" w14:textId="77777777" w:rsidR="00D66BE8" w:rsidRPr="00170019" w:rsidRDefault="00D66BE8" w:rsidP="00A32C34">
            <w:pPr>
              <w:numPr>
                <w:ilvl w:val="0"/>
                <w:numId w:val="18"/>
              </w:numPr>
              <w:ind w:left="453"/>
              <w:jc w:val="both"/>
              <w:rPr>
                <w:rFonts w:asciiTheme="majorHAnsi" w:hAnsiTheme="majorHAnsi" w:cstheme="majorHAnsi"/>
              </w:rPr>
            </w:pPr>
            <w:r w:rsidRPr="00170019">
              <w:rPr>
                <w:rFonts w:asciiTheme="majorHAnsi" w:hAnsiTheme="majorHAnsi" w:cstheme="majorHAnsi"/>
              </w:rPr>
              <w:t>sposobnost razumevanja kompleksnosti paradigme trajnostnega razvoja in njenega vključevanja v človekovo delovanje</w:t>
            </w:r>
          </w:p>
        </w:tc>
        <w:tc>
          <w:tcPr>
            <w:tcW w:w="24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8B7CCF" w14:textId="77777777" w:rsidR="00D66BE8" w:rsidRPr="00170019" w:rsidRDefault="00D66BE8" w:rsidP="00A32C34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831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3FFE5E" w14:textId="77777777" w:rsidR="00D66BE8" w:rsidRPr="00170019" w:rsidRDefault="00D66BE8" w:rsidP="00A32C34">
            <w:pPr>
              <w:numPr>
                <w:ilvl w:val="0"/>
                <w:numId w:val="19"/>
              </w:numPr>
              <w:ind w:left="410"/>
              <w:jc w:val="both"/>
              <w:rPr>
                <w:rFonts w:asciiTheme="majorHAnsi" w:hAnsiTheme="majorHAnsi" w:cstheme="majorHAnsi"/>
              </w:rPr>
            </w:pPr>
            <w:r w:rsidRPr="00170019">
              <w:rPr>
                <w:rFonts w:asciiTheme="majorHAnsi" w:hAnsiTheme="majorHAnsi" w:cstheme="majorHAnsi"/>
              </w:rPr>
              <w:t>understanding the evaluation of biodiversity patterns and the ecosystems functioning</w:t>
            </w:r>
          </w:p>
          <w:p w14:paraId="4A0E4F03" w14:textId="77777777" w:rsidR="00D66BE8" w:rsidRPr="00170019" w:rsidRDefault="00D66BE8" w:rsidP="00A32C34">
            <w:pPr>
              <w:numPr>
                <w:ilvl w:val="0"/>
                <w:numId w:val="19"/>
              </w:numPr>
              <w:ind w:left="410"/>
              <w:jc w:val="both"/>
              <w:rPr>
                <w:rFonts w:asciiTheme="majorHAnsi" w:hAnsiTheme="majorHAnsi" w:cstheme="majorHAnsi"/>
              </w:rPr>
            </w:pPr>
            <w:r w:rsidRPr="00170019">
              <w:rPr>
                <w:rFonts w:asciiTheme="majorHAnsi" w:hAnsiTheme="majorHAnsi" w:cstheme="majorHAnsi"/>
              </w:rPr>
              <w:lastRenderedPageBreak/>
              <w:t>in-depth understanding of selected modern nature conservation and environmental issues, as reflected in natural disasters, and their management</w:t>
            </w:r>
          </w:p>
          <w:p w14:paraId="21FA1177" w14:textId="77777777" w:rsidR="00D66BE8" w:rsidRPr="00170019" w:rsidRDefault="00D66BE8" w:rsidP="00A32C34">
            <w:pPr>
              <w:numPr>
                <w:ilvl w:val="0"/>
                <w:numId w:val="19"/>
              </w:numPr>
              <w:ind w:left="410"/>
              <w:jc w:val="both"/>
              <w:rPr>
                <w:rFonts w:asciiTheme="majorHAnsi" w:hAnsiTheme="majorHAnsi" w:cstheme="majorHAnsi"/>
              </w:rPr>
            </w:pPr>
            <w:r w:rsidRPr="00170019">
              <w:rPr>
                <w:rFonts w:asciiTheme="majorHAnsi" w:hAnsiTheme="majorHAnsi" w:cstheme="majorHAnsi"/>
              </w:rPr>
              <w:t xml:space="preserve">the ability to identify sources of environmental pollution and their impacts on landscape </w:t>
            </w:r>
          </w:p>
          <w:p w14:paraId="117CC0E0" w14:textId="77777777" w:rsidR="00D66BE8" w:rsidRPr="00170019" w:rsidRDefault="00D66BE8" w:rsidP="00A32C34">
            <w:pPr>
              <w:numPr>
                <w:ilvl w:val="0"/>
                <w:numId w:val="19"/>
              </w:numPr>
              <w:ind w:left="410"/>
              <w:jc w:val="both"/>
              <w:rPr>
                <w:rFonts w:asciiTheme="majorHAnsi" w:hAnsiTheme="majorHAnsi" w:cstheme="majorHAnsi"/>
              </w:rPr>
            </w:pPr>
            <w:r w:rsidRPr="00170019">
              <w:rPr>
                <w:rFonts w:asciiTheme="majorHAnsi" w:hAnsiTheme="majorHAnsi" w:cstheme="majorHAnsi"/>
              </w:rPr>
              <w:t>the ability to identify the long-term interaction between natural and social elements of the landscape in the case of a complex system such as natural disasters</w:t>
            </w:r>
          </w:p>
          <w:p w14:paraId="79FFFF27" w14:textId="77777777" w:rsidR="00D66BE8" w:rsidRPr="00170019" w:rsidRDefault="00D66BE8" w:rsidP="00A32C34">
            <w:pPr>
              <w:numPr>
                <w:ilvl w:val="0"/>
                <w:numId w:val="19"/>
              </w:numPr>
              <w:ind w:left="410"/>
              <w:jc w:val="both"/>
              <w:rPr>
                <w:rFonts w:asciiTheme="majorHAnsi" w:hAnsiTheme="majorHAnsi" w:cstheme="majorHAnsi"/>
              </w:rPr>
            </w:pPr>
            <w:r w:rsidRPr="00170019">
              <w:rPr>
                <w:rFonts w:asciiTheme="majorHAnsi" w:hAnsiTheme="majorHAnsi" w:cstheme="majorHAnsi"/>
              </w:rPr>
              <w:t>the ability to comprehensively evaluate the urban environment and green spaces in cities, e.g. in the light of climate change</w:t>
            </w:r>
          </w:p>
          <w:p w14:paraId="6CEC7AB2" w14:textId="77777777" w:rsidR="00D66BE8" w:rsidRPr="00170019" w:rsidRDefault="00D66BE8" w:rsidP="00A32C34">
            <w:pPr>
              <w:numPr>
                <w:ilvl w:val="0"/>
                <w:numId w:val="19"/>
              </w:numPr>
              <w:ind w:left="410"/>
              <w:jc w:val="both"/>
              <w:rPr>
                <w:rFonts w:asciiTheme="majorHAnsi" w:hAnsiTheme="majorHAnsi" w:cstheme="majorHAnsi"/>
              </w:rPr>
            </w:pPr>
            <w:r w:rsidRPr="00170019">
              <w:rPr>
                <w:rFonts w:asciiTheme="majorHAnsi" w:hAnsiTheme="majorHAnsi" w:cstheme="majorHAnsi"/>
              </w:rPr>
              <w:t>ability to understand the complexity of the paradigm of sustainable development and its integration into human activity</w:t>
            </w:r>
          </w:p>
        </w:tc>
      </w:tr>
      <w:tr w:rsidR="00D66BE8" w:rsidRPr="00170019" w14:paraId="5D71547A" w14:textId="77777777" w:rsidTr="00A32C34">
        <w:trPr>
          <w:trHeight w:val="70"/>
        </w:trPr>
        <w:tc>
          <w:tcPr>
            <w:tcW w:w="462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039443" w14:textId="77777777" w:rsidR="00D66BE8" w:rsidRPr="00170019" w:rsidRDefault="00D66BE8" w:rsidP="002F26C8">
            <w:pPr>
              <w:widowControl w:val="0"/>
              <w:rPr>
                <w:rFonts w:asciiTheme="majorHAnsi" w:hAnsiTheme="majorHAnsi" w:cstheme="majorHAnsi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5BBE49" w14:textId="77777777" w:rsidR="00D66BE8" w:rsidRPr="00170019" w:rsidRDefault="00D66BE8" w:rsidP="002F26C8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831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9FB861" w14:textId="77777777" w:rsidR="00D66BE8" w:rsidRPr="00170019" w:rsidRDefault="00D66BE8" w:rsidP="002F26C8">
            <w:pPr>
              <w:widowControl w:val="0"/>
              <w:rPr>
                <w:rFonts w:asciiTheme="majorHAnsi" w:hAnsiTheme="majorHAnsi" w:cstheme="majorHAnsi"/>
                <w:b/>
              </w:rPr>
            </w:pPr>
          </w:p>
        </w:tc>
      </w:tr>
      <w:tr w:rsidR="00D66BE8" w:rsidRPr="00170019" w14:paraId="4B89AC41" w14:textId="77777777" w:rsidTr="00A32C34">
        <w:tc>
          <w:tcPr>
            <w:tcW w:w="9700" w:type="dxa"/>
            <w:gridSpan w:val="23"/>
          </w:tcPr>
          <w:p w14:paraId="5FC2B43F" w14:textId="77777777" w:rsidR="00D66BE8" w:rsidRPr="00170019" w:rsidRDefault="00D66BE8" w:rsidP="002F26C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A32C34" w:rsidRPr="0095143B" w14:paraId="7A8D075F" w14:textId="77777777" w:rsidTr="00A32C34">
        <w:tblPrEx>
          <w:tblCellMar>
            <w:left w:w="56" w:type="dxa"/>
            <w:right w:w="56" w:type="dxa"/>
          </w:tblCellMar>
          <w:tblLook w:val="00A0" w:firstRow="1" w:lastRow="0" w:firstColumn="1" w:lastColumn="0" w:noHBand="0" w:noVBand="0"/>
        </w:tblPrEx>
        <w:tc>
          <w:tcPr>
            <w:tcW w:w="472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A20B82" w14:textId="77777777" w:rsidR="00A32C34" w:rsidRPr="0095143B" w:rsidRDefault="00A32C34" w:rsidP="00DC130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5143B">
              <w:rPr>
                <w:rFonts w:asciiTheme="majorHAnsi" w:hAnsiTheme="majorHAnsi" w:cstheme="majorHAnsi"/>
                <w:b/>
                <w:sz w:val="20"/>
                <w:szCs w:val="20"/>
              </w:rPr>
              <w:t>Metode poučevanja in učenja:</w:t>
            </w:r>
          </w:p>
        </w:tc>
        <w:tc>
          <w:tcPr>
            <w:tcW w:w="142" w:type="dxa"/>
          </w:tcPr>
          <w:p w14:paraId="12A06886" w14:textId="77777777" w:rsidR="00A32C34" w:rsidRPr="0095143B" w:rsidRDefault="00A32C34" w:rsidP="00DC130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83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D69E8B" w14:textId="77777777" w:rsidR="00A32C34" w:rsidRPr="0095143B" w:rsidRDefault="00A32C34" w:rsidP="00DC130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5143B">
              <w:rPr>
                <w:rFonts w:asciiTheme="majorHAnsi" w:hAnsiTheme="majorHAnsi" w:cstheme="majorHAnsi"/>
                <w:b/>
                <w:sz w:val="20"/>
                <w:szCs w:val="20"/>
              </w:rPr>
              <w:t>Learning and teaching methods:</w:t>
            </w:r>
          </w:p>
        </w:tc>
      </w:tr>
      <w:tr w:rsidR="00A32C34" w:rsidRPr="0095143B" w14:paraId="71903C81" w14:textId="77777777" w:rsidTr="00A32C34">
        <w:tblPrEx>
          <w:tblCellMar>
            <w:left w:w="56" w:type="dxa"/>
            <w:right w:w="56" w:type="dxa"/>
          </w:tblCellMar>
          <w:tblLook w:val="00A0" w:firstRow="1" w:lastRow="0" w:firstColumn="1" w:lastColumn="0" w:noHBand="0" w:noVBand="0"/>
        </w:tblPrEx>
        <w:trPr>
          <w:trHeight w:val="708"/>
        </w:trPr>
        <w:tc>
          <w:tcPr>
            <w:tcW w:w="47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AF4A" w14:textId="77777777" w:rsidR="00A32C34" w:rsidRPr="0095143B" w:rsidRDefault="00A32C34" w:rsidP="00DC1309">
            <w:pPr>
              <w:ind w:left="1260" w:hanging="1260"/>
              <w:rPr>
                <w:rFonts w:asciiTheme="majorHAnsi" w:hAnsiTheme="majorHAnsi" w:cstheme="majorHAnsi"/>
              </w:rPr>
            </w:pPr>
            <w:r w:rsidRPr="0095143B">
              <w:rPr>
                <w:rFonts w:asciiTheme="majorHAnsi" w:hAnsiTheme="majorHAnsi" w:cstheme="majorHAnsi"/>
                <w:b/>
              </w:rPr>
              <w:t>Oblike dela:</w:t>
            </w:r>
            <w:r w:rsidRPr="0095143B">
              <w:rPr>
                <w:rFonts w:asciiTheme="majorHAnsi" w:hAnsiTheme="majorHAnsi" w:cstheme="majorHAnsi"/>
              </w:rPr>
              <w:t xml:space="preserve"> </w:t>
            </w:r>
          </w:p>
          <w:p w14:paraId="0B317364" w14:textId="77777777" w:rsidR="00A32C34" w:rsidRPr="0095143B" w:rsidRDefault="00000000" w:rsidP="00B63DAD">
            <w:pPr>
              <w:ind w:left="1260" w:hanging="1260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eastAsia="MS Gothic" w:hAnsiTheme="majorHAnsi" w:cstheme="majorHAnsi"/>
                </w:rPr>
                <w:id w:val="19953704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32C34">
                  <w:rPr>
                    <w:rFonts w:ascii="MS Gothic" w:eastAsia="MS Gothic" w:hAnsi="MS Gothic" w:cstheme="majorHAnsi" w:hint="eastAsia"/>
                  </w:rPr>
                  <w:t>☒</w:t>
                </w:r>
              </w:sdtContent>
            </w:sdt>
            <w:r w:rsidR="00A32C34" w:rsidRPr="0095143B">
              <w:rPr>
                <w:rFonts w:asciiTheme="majorHAnsi" w:hAnsiTheme="majorHAnsi" w:cstheme="majorHAnsi"/>
              </w:rPr>
              <w:t xml:space="preserve"> Frontalna oblika poučevanja </w:t>
            </w:r>
          </w:p>
          <w:p w14:paraId="03247E13" w14:textId="77777777" w:rsidR="00A32C34" w:rsidRPr="0095143B" w:rsidRDefault="00000000" w:rsidP="00DC1309">
            <w:pPr>
              <w:ind w:left="1260" w:hanging="1260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eastAsia="MS Gothic" w:hAnsiTheme="majorHAnsi" w:cstheme="majorHAnsi"/>
                </w:rPr>
                <w:id w:val="15143308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32C34">
                  <w:rPr>
                    <w:rFonts w:ascii="MS Gothic" w:eastAsia="MS Gothic" w:hAnsi="MS Gothic" w:cstheme="majorHAnsi" w:hint="eastAsia"/>
                  </w:rPr>
                  <w:t>☒</w:t>
                </w:r>
              </w:sdtContent>
            </w:sdt>
            <w:r w:rsidR="00A32C34" w:rsidRPr="0095143B">
              <w:rPr>
                <w:rFonts w:asciiTheme="majorHAnsi" w:hAnsiTheme="majorHAnsi" w:cstheme="majorHAnsi"/>
              </w:rPr>
              <w:t xml:space="preserve"> Samostojno delo študentov </w:t>
            </w:r>
          </w:p>
          <w:p w14:paraId="2A0561F7" w14:textId="77777777" w:rsidR="00A32C34" w:rsidRPr="0095143B" w:rsidRDefault="00000000" w:rsidP="00DC1309">
            <w:pPr>
              <w:ind w:left="1260" w:hanging="1260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eastAsia="MS Gothic" w:hAnsiTheme="majorHAnsi" w:cstheme="majorHAnsi"/>
                </w:rPr>
                <w:id w:val="1435517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32C34">
                  <w:rPr>
                    <w:rFonts w:ascii="MS Gothic" w:eastAsia="MS Gothic" w:hAnsi="MS Gothic" w:cstheme="majorHAnsi" w:hint="eastAsia"/>
                  </w:rPr>
                  <w:t>☒</w:t>
                </w:r>
              </w:sdtContent>
            </w:sdt>
            <w:r w:rsidR="00A32C34" w:rsidRPr="0095143B">
              <w:rPr>
                <w:rFonts w:asciiTheme="majorHAnsi" w:hAnsiTheme="majorHAnsi" w:cstheme="majorHAnsi"/>
              </w:rPr>
              <w:t xml:space="preserve"> e-izobraževanje</w:t>
            </w:r>
          </w:p>
          <w:p w14:paraId="2B8C0A04" w14:textId="77777777" w:rsidR="00A32C34" w:rsidRPr="0095143B" w:rsidRDefault="00A32C34" w:rsidP="00DC1309">
            <w:pPr>
              <w:ind w:left="1260" w:hanging="1260"/>
              <w:rPr>
                <w:rFonts w:asciiTheme="majorHAnsi" w:hAnsiTheme="majorHAnsi" w:cstheme="majorHAnsi"/>
                <w:b/>
              </w:rPr>
            </w:pPr>
            <w:r w:rsidRPr="0095143B">
              <w:rPr>
                <w:rFonts w:asciiTheme="majorHAnsi" w:hAnsiTheme="majorHAnsi" w:cstheme="majorHAnsi"/>
                <w:b/>
              </w:rPr>
              <w:t>Metode (načini) dela:</w:t>
            </w:r>
          </w:p>
          <w:p w14:paraId="3668F84C" w14:textId="77777777" w:rsidR="00A32C34" w:rsidRPr="0095143B" w:rsidRDefault="00000000" w:rsidP="00DC1309">
            <w:pPr>
              <w:ind w:left="1260" w:hanging="1260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eastAsia="MS Gothic" w:hAnsiTheme="majorHAnsi" w:cstheme="majorHAnsi"/>
                </w:rPr>
                <w:id w:val="3489976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32C34">
                  <w:rPr>
                    <w:rFonts w:ascii="MS Gothic" w:eastAsia="MS Gothic" w:hAnsi="MS Gothic" w:cstheme="majorHAnsi" w:hint="eastAsia"/>
                  </w:rPr>
                  <w:t>☒</w:t>
                </w:r>
              </w:sdtContent>
            </w:sdt>
            <w:r w:rsidR="00A32C34" w:rsidRPr="0095143B">
              <w:rPr>
                <w:rFonts w:asciiTheme="majorHAnsi" w:hAnsiTheme="majorHAnsi" w:cstheme="majorHAnsi"/>
              </w:rPr>
              <w:t xml:space="preserve"> Razlaga </w:t>
            </w:r>
          </w:p>
          <w:p w14:paraId="740A41F7" w14:textId="77777777" w:rsidR="00A32C34" w:rsidRPr="0095143B" w:rsidRDefault="00000000" w:rsidP="00B63DAD">
            <w:pPr>
              <w:ind w:left="1260" w:hanging="1260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eastAsia="MS Gothic" w:hAnsiTheme="majorHAnsi" w:cstheme="majorHAnsi"/>
                </w:rPr>
                <w:id w:val="-11138243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32C34">
                  <w:rPr>
                    <w:rFonts w:ascii="MS Gothic" w:eastAsia="MS Gothic" w:hAnsi="MS Gothic" w:cstheme="majorHAnsi" w:hint="eastAsia"/>
                  </w:rPr>
                  <w:t>☒</w:t>
                </w:r>
              </w:sdtContent>
            </w:sdt>
            <w:r w:rsidR="00A32C34" w:rsidRPr="0095143B">
              <w:rPr>
                <w:rFonts w:asciiTheme="majorHAnsi" w:hAnsiTheme="majorHAnsi" w:cstheme="majorHAnsi"/>
              </w:rPr>
              <w:t xml:space="preserve"> Razgovor/ diskusija/debata </w:t>
            </w:r>
          </w:p>
          <w:p w14:paraId="48919013" w14:textId="77777777" w:rsidR="00A32C34" w:rsidRPr="0095143B" w:rsidRDefault="00000000" w:rsidP="00B63DAD">
            <w:pPr>
              <w:ind w:left="1260" w:hanging="1260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eastAsia="MS Gothic" w:hAnsiTheme="majorHAnsi" w:cstheme="majorHAnsi"/>
                </w:rPr>
                <w:id w:val="-15724262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32C34">
                  <w:rPr>
                    <w:rFonts w:ascii="MS Gothic" w:eastAsia="MS Gothic" w:hAnsi="MS Gothic" w:cstheme="majorHAnsi" w:hint="eastAsia"/>
                  </w:rPr>
                  <w:t>☒</w:t>
                </w:r>
              </w:sdtContent>
            </w:sdt>
            <w:r w:rsidR="00A32C34" w:rsidRPr="0095143B">
              <w:rPr>
                <w:rFonts w:asciiTheme="majorHAnsi" w:hAnsiTheme="majorHAnsi" w:cstheme="majorHAnsi"/>
              </w:rPr>
              <w:t xml:space="preserve"> Proučevanje primera </w:t>
            </w:r>
          </w:p>
          <w:p w14:paraId="1350FFBF" w14:textId="77777777" w:rsidR="00A32C34" w:rsidRPr="0095143B" w:rsidRDefault="00000000" w:rsidP="00B63DAD">
            <w:pPr>
              <w:ind w:left="1260" w:hanging="1260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eastAsia="MS Gothic" w:hAnsiTheme="majorHAnsi" w:cstheme="majorHAnsi"/>
                </w:rPr>
                <w:id w:val="-3685329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32C34">
                  <w:rPr>
                    <w:rFonts w:ascii="MS Gothic" w:eastAsia="MS Gothic" w:hAnsi="MS Gothic" w:cstheme="majorHAnsi" w:hint="eastAsia"/>
                  </w:rPr>
                  <w:t>☒</w:t>
                </w:r>
              </w:sdtContent>
            </w:sdt>
            <w:r w:rsidR="00A32C34" w:rsidRPr="0095143B">
              <w:rPr>
                <w:rFonts w:asciiTheme="majorHAnsi" w:hAnsiTheme="majorHAnsi" w:cstheme="majorHAnsi"/>
              </w:rPr>
              <w:t xml:space="preserve"> Druge vrste nastopov študentov 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7009DF" w14:textId="77777777" w:rsidR="00A32C34" w:rsidRPr="0095143B" w:rsidRDefault="00A32C34" w:rsidP="00DC130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8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6E6D" w14:textId="77777777" w:rsidR="00A32C34" w:rsidRPr="0095143B" w:rsidRDefault="00A32C34" w:rsidP="00DC1309">
            <w:pPr>
              <w:ind w:left="1259" w:hanging="1259"/>
              <w:rPr>
                <w:rFonts w:asciiTheme="majorHAnsi" w:hAnsiTheme="majorHAnsi" w:cstheme="majorHAnsi"/>
                <w:b/>
              </w:rPr>
            </w:pPr>
            <w:r w:rsidRPr="0095143B">
              <w:rPr>
                <w:rFonts w:asciiTheme="majorHAnsi" w:hAnsiTheme="majorHAnsi" w:cstheme="majorHAnsi"/>
                <w:b/>
              </w:rPr>
              <w:t xml:space="preserve">Types of learning/teaching: </w:t>
            </w:r>
          </w:p>
          <w:p w14:paraId="27943134" w14:textId="77777777" w:rsidR="00A32C34" w:rsidRPr="0095143B" w:rsidRDefault="00000000" w:rsidP="00B63DAD">
            <w:pPr>
              <w:ind w:left="1259" w:hanging="1259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eastAsia="MS Gothic" w:hAnsiTheme="majorHAnsi" w:cstheme="majorHAnsi"/>
                </w:rPr>
                <w:id w:val="-17541958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32C34">
                  <w:rPr>
                    <w:rFonts w:ascii="MS Gothic" w:eastAsia="MS Gothic" w:hAnsi="MS Gothic" w:cstheme="majorHAnsi" w:hint="eastAsia"/>
                  </w:rPr>
                  <w:t>☒</w:t>
                </w:r>
              </w:sdtContent>
            </w:sdt>
            <w:r w:rsidR="00A32C34" w:rsidRPr="0095143B">
              <w:rPr>
                <w:rFonts w:asciiTheme="majorHAnsi" w:hAnsiTheme="majorHAnsi" w:cstheme="majorHAnsi"/>
              </w:rPr>
              <w:t xml:space="preserve"> Frontal teaching </w:t>
            </w:r>
          </w:p>
          <w:p w14:paraId="7B30570D" w14:textId="77777777" w:rsidR="00A32C34" w:rsidRPr="0095143B" w:rsidRDefault="00000000" w:rsidP="00DC1309">
            <w:pPr>
              <w:ind w:left="1259" w:hanging="1259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eastAsia="MS Gothic" w:hAnsiTheme="majorHAnsi" w:cstheme="majorHAnsi"/>
                </w:rPr>
                <w:id w:val="-8147917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32C34">
                  <w:rPr>
                    <w:rFonts w:ascii="MS Gothic" w:eastAsia="MS Gothic" w:hAnsi="MS Gothic" w:cstheme="majorHAnsi" w:hint="eastAsia"/>
                  </w:rPr>
                  <w:t>☒</w:t>
                </w:r>
              </w:sdtContent>
            </w:sdt>
            <w:r w:rsidR="00A32C34" w:rsidRPr="0095143B">
              <w:rPr>
                <w:rFonts w:asciiTheme="majorHAnsi" w:hAnsiTheme="majorHAnsi" w:cstheme="majorHAnsi"/>
              </w:rPr>
              <w:t xml:space="preserve"> Independent students work</w:t>
            </w:r>
          </w:p>
          <w:p w14:paraId="088892A6" w14:textId="77777777" w:rsidR="00A32C34" w:rsidRPr="0095143B" w:rsidRDefault="00000000" w:rsidP="00DC1309">
            <w:pPr>
              <w:ind w:left="1259" w:hanging="1259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eastAsia="MS Gothic" w:hAnsiTheme="majorHAnsi" w:cstheme="majorHAnsi"/>
                </w:rPr>
                <w:id w:val="18254718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32C34">
                  <w:rPr>
                    <w:rFonts w:ascii="MS Gothic" w:eastAsia="MS Gothic" w:hAnsi="MS Gothic" w:cstheme="majorHAnsi" w:hint="eastAsia"/>
                  </w:rPr>
                  <w:t>☒</w:t>
                </w:r>
              </w:sdtContent>
            </w:sdt>
            <w:r w:rsidR="00A32C34" w:rsidRPr="0095143B">
              <w:rPr>
                <w:rFonts w:asciiTheme="majorHAnsi" w:hAnsiTheme="majorHAnsi" w:cstheme="majorHAnsi"/>
              </w:rPr>
              <w:t xml:space="preserve"> e-learning</w:t>
            </w:r>
          </w:p>
          <w:p w14:paraId="7A6EA6C5" w14:textId="77777777" w:rsidR="00A32C34" w:rsidRPr="0095143B" w:rsidRDefault="00A32C34" w:rsidP="00DC1309">
            <w:pPr>
              <w:ind w:left="1259" w:hanging="1259"/>
              <w:rPr>
                <w:rFonts w:asciiTheme="majorHAnsi" w:hAnsiTheme="majorHAnsi" w:cstheme="majorHAnsi"/>
                <w:b/>
              </w:rPr>
            </w:pPr>
            <w:r w:rsidRPr="0095143B">
              <w:rPr>
                <w:rFonts w:asciiTheme="majorHAnsi" w:hAnsiTheme="majorHAnsi" w:cstheme="majorHAnsi"/>
                <w:b/>
              </w:rPr>
              <w:t>Teaching methods:</w:t>
            </w:r>
          </w:p>
          <w:p w14:paraId="0200C3D0" w14:textId="77777777" w:rsidR="00A32C34" w:rsidRPr="0095143B" w:rsidRDefault="00000000" w:rsidP="00DC1309">
            <w:pPr>
              <w:ind w:left="1259" w:hanging="1259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eastAsia="MS Gothic" w:hAnsiTheme="majorHAnsi" w:cstheme="majorHAnsi"/>
                </w:rPr>
                <w:id w:val="-5467561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32C34">
                  <w:rPr>
                    <w:rFonts w:ascii="MS Gothic" w:eastAsia="MS Gothic" w:hAnsi="MS Gothic" w:cstheme="majorHAnsi" w:hint="eastAsia"/>
                  </w:rPr>
                  <w:t>☒</w:t>
                </w:r>
              </w:sdtContent>
            </w:sdt>
            <w:r w:rsidR="00A32C34" w:rsidRPr="0095143B">
              <w:rPr>
                <w:rFonts w:asciiTheme="majorHAnsi" w:hAnsiTheme="majorHAnsi" w:cstheme="majorHAnsi"/>
              </w:rPr>
              <w:t xml:space="preserve"> Explanation</w:t>
            </w:r>
          </w:p>
          <w:p w14:paraId="7264B9EF" w14:textId="77777777" w:rsidR="00A32C34" w:rsidRPr="0095143B" w:rsidRDefault="00000000" w:rsidP="00B63DAD">
            <w:pPr>
              <w:ind w:left="1259" w:hanging="1259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eastAsia="MS Gothic" w:hAnsiTheme="majorHAnsi" w:cstheme="majorHAnsi"/>
                </w:rPr>
                <w:id w:val="-20014920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32C34">
                  <w:rPr>
                    <w:rFonts w:ascii="MS Gothic" w:eastAsia="MS Gothic" w:hAnsi="MS Gothic" w:cstheme="majorHAnsi" w:hint="eastAsia"/>
                  </w:rPr>
                  <w:t>☒</w:t>
                </w:r>
              </w:sdtContent>
            </w:sdt>
            <w:r w:rsidR="00A32C34" w:rsidRPr="0095143B">
              <w:rPr>
                <w:rFonts w:asciiTheme="majorHAnsi" w:hAnsiTheme="majorHAnsi" w:cstheme="majorHAnsi"/>
              </w:rPr>
              <w:t xml:space="preserve"> Conversation/discussion/debate </w:t>
            </w:r>
          </w:p>
          <w:p w14:paraId="1D3DE896" w14:textId="77777777" w:rsidR="00A32C34" w:rsidRPr="0095143B" w:rsidRDefault="00000000" w:rsidP="00B63DAD">
            <w:pPr>
              <w:ind w:left="1259" w:hanging="1259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eastAsia="MS Gothic" w:hAnsiTheme="majorHAnsi" w:cstheme="majorHAnsi"/>
                </w:rPr>
                <w:id w:val="1475404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32C34">
                  <w:rPr>
                    <w:rFonts w:ascii="MS Gothic" w:eastAsia="MS Gothic" w:hAnsi="MS Gothic" w:cstheme="majorHAnsi" w:hint="eastAsia"/>
                  </w:rPr>
                  <w:t>☒</w:t>
                </w:r>
              </w:sdtContent>
            </w:sdt>
            <w:r w:rsidR="00A32C34" w:rsidRPr="0095143B">
              <w:rPr>
                <w:rFonts w:asciiTheme="majorHAnsi" w:hAnsiTheme="majorHAnsi" w:cstheme="majorHAnsi"/>
              </w:rPr>
              <w:t xml:space="preserve"> Case studies </w:t>
            </w:r>
          </w:p>
          <w:p w14:paraId="6B10761E" w14:textId="77777777" w:rsidR="00A32C34" w:rsidRPr="0095143B" w:rsidRDefault="00000000" w:rsidP="00B63DAD">
            <w:pPr>
              <w:ind w:left="1259" w:hanging="1259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eastAsia="MS Gothic" w:hAnsiTheme="majorHAnsi" w:cstheme="majorHAnsi"/>
                </w:rPr>
                <w:id w:val="-6087399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32C34">
                  <w:rPr>
                    <w:rFonts w:ascii="MS Gothic" w:eastAsia="MS Gothic" w:hAnsi="MS Gothic" w:cstheme="majorHAnsi" w:hint="eastAsia"/>
                  </w:rPr>
                  <w:t>☒</w:t>
                </w:r>
              </w:sdtContent>
            </w:sdt>
            <w:r w:rsidR="00A32C34" w:rsidRPr="0095143B">
              <w:rPr>
                <w:rFonts w:asciiTheme="majorHAnsi" w:hAnsiTheme="majorHAnsi" w:cstheme="majorHAnsi"/>
              </w:rPr>
              <w:t xml:space="preserve"> Different presentation </w:t>
            </w:r>
          </w:p>
        </w:tc>
      </w:tr>
      <w:tr w:rsidR="00D66BE8" w:rsidRPr="00170019" w14:paraId="2BA9E9ED" w14:textId="77777777" w:rsidTr="00A32C34">
        <w:tc>
          <w:tcPr>
            <w:tcW w:w="9700" w:type="dxa"/>
            <w:gridSpan w:val="23"/>
          </w:tcPr>
          <w:p w14:paraId="456E1860" w14:textId="77777777" w:rsidR="00D66BE8" w:rsidRPr="00170019" w:rsidRDefault="00D66BE8" w:rsidP="002F26C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A32C34" w:rsidRPr="0095143B" w14:paraId="09E17593" w14:textId="77777777" w:rsidTr="00DC13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580" w:type="dxa"/>
            <w:gridSpan w:val="6"/>
            <w:tcBorders>
              <w:top w:val="nil"/>
              <w:left w:val="nil"/>
              <w:right w:val="nil"/>
            </w:tcBorders>
          </w:tcPr>
          <w:p w14:paraId="307FF4C7" w14:textId="77777777" w:rsidR="00A32C34" w:rsidRPr="0095143B" w:rsidRDefault="00A32C34" w:rsidP="00DC130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37DE3B4E" w14:textId="77777777" w:rsidR="00A32C34" w:rsidRPr="0095143B" w:rsidRDefault="00A32C34" w:rsidP="00DC130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5143B">
              <w:rPr>
                <w:rFonts w:asciiTheme="majorHAnsi" w:hAnsiTheme="majorHAnsi" w:cstheme="majorHAnsi"/>
                <w:b/>
                <w:sz w:val="20"/>
                <w:szCs w:val="20"/>
              </w:rPr>
              <w:t>Načini ocenjevanja: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95DDF9" w14:textId="77777777" w:rsidR="00A32C34" w:rsidRPr="0095143B" w:rsidRDefault="00A32C34" w:rsidP="00DC1309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  <w:tc>
          <w:tcPr>
            <w:tcW w:w="1846" w:type="dxa"/>
            <w:gridSpan w:val="8"/>
            <w:tcBorders>
              <w:top w:val="nil"/>
              <w:left w:val="nil"/>
              <w:right w:val="nil"/>
            </w:tcBorders>
          </w:tcPr>
          <w:p w14:paraId="077193F8" w14:textId="77777777" w:rsidR="00A32C34" w:rsidRPr="0095143B" w:rsidRDefault="00A32C34" w:rsidP="00DC130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5143B">
              <w:rPr>
                <w:rFonts w:asciiTheme="majorHAnsi" w:hAnsiTheme="majorHAnsi" w:cstheme="majorHAnsi"/>
                <w:sz w:val="20"/>
                <w:szCs w:val="20"/>
              </w:rPr>
              <w:t>Delež (v %) /</w:t>
            </w:r>
          </w:p>
          <w:p w14:paraId="2B4643E6" w14:textId="77777777" w:rsidR="00A32C34" w:rsidRPr="0095143B" w:rsidRDefault="00A32C34" w:rsidP="00DC1309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95143B">
              <w:rPr>
                <w:rFonts w:asciiTheme="majorHAnsi" w:hAnsiTheme="majorHAnsi" w:cstheme="majorHAnsi"/>
                <w:sz w:val="20"/>
                <w:szCs w:val="20"/>
              </w:rPr>
              <w:t>Weight (in %)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14:paraId="41A787E0" w14:textId="77777777" w:rsidR="00A32C34" w:rsidRPr="0095143B" w:rsidRDefault="00A32C34" w:rsidP="00DC1309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  <w:tc>
          <w:tcPr>
            <w:tcW w:w="3697" w:type="dxa"/>
            <w:gridSpan w:val="6"/>
            <w:tcBorders>
              <w:top w:val="nil"/>
              <w:left w:val="nil"/>
              <w:right w:val="nil"/>
            </w:tcBorders>
          </w:tcPr>
          <w:p w14:paraId="5314747D" w14:textId="77777777" w:rsidR="00A32C34" w:rsidRPr="0095143B" w:rsidRDefault="00A32C34" w:rsidP="00DC130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52C5D0A0" w14:textId="77777777" w:rsidR="00A32C34" w:rsidRPr="0095143B" w:rsidRDefault="00A32C34" w:rsidP="00DC130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5143B">
              <w:rPr>
                <w:rFonts w:asciiTheme="majorHAnsi" w:hAnsiTheme="majorHAnsi" w:cstheme="majorHAnsi"/>
                <w:b/>
                <w:sz w:val="20"/>
                <w:szCs w:val="20"/>
              </w:rPr>
              <w:t>Assessment:</w:t>
            </w:r>
          </w:p>
        </w:tc>
      </w:tr>
      <w:tr w:rsidR="00A32C34" w:rsidRPr="0095143B" w14:paraId="036DDFAB" w14:textId="77777777" w:rsidTr="00DC13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580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29684E03" w14:textId="77777777" w:rsidR="00A32C34" w:rsidRPr="0095143B" w:rsidRDefault="00A32C34" w:rsidP="00DC1309">
            <w:pPr>
              <w:rPr>
                <w:rFonts w:asciiTheme="majorHAnsi" w:hAnsiTheme="majorHAnsi" w:cstheme="majorHAnsi"/>
                <w:lang w:val="en-GB"/>
              </w:rPr>
            </w:pPr>
            <w:r w:rsidRPr="0095143B">
              <w:rPr>
                <w:rFonts w:asciiTheme="majorHAnsi" w:hAnsiTheme="majorHAnsi" w:cstheme="majorHAnsi"/>
                <w:lang w:val="en-GB"/>
              </w:rPr>
              <w:t xml:space="preserve">Krajši pisni izdelki 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85991E" w14:textId="77777777" w:rsidR="00A32C34" w:rsidRPr="0095143B" w:rsidRDefault="00A32C34" w:rsidP="00DC1309">
            <w:pPr>
              <w:jc w:val="center"/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4FC714" w14:textId="77777777" w:rsidR="00A32C34" w:rsidRPr="0095143B" w:rsidRDefault="00A32C34" w:rsidP="00DC1309">
            <w:pPr>
              <w:jc w:val="center"/>
              <w:rPr>
                <w:rFonts w:asciiTheme="majorHAnsi" w:hAnsiTheme="majorHAnsi" w:cstheme="majorHAnsi"/>
                <w:lang w:val="en-GB"/>
              </w:rPr>
            </w:pPr>
            <w:r>
              <w:rPr>
                <w:rFonts w:asciiTheme="majorHAnsi" w:hAnsiTheme="majorHAnsi" w:cstheme="majorHAnsi"/>
                <w:lang w:val="en-GB"/>
              </w:rPr>
              <w:t>20</w:t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950011" w14:textId="77777777" w:rsidR="00A32C34" w:rsidRPr="0095143B" w:rsidRDefault="00A32C34" w:rsidP="00DC1309">
            <w:pPr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3697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27304FB0" w14:textId="77777777" w:rsidR="00A32C34" w:rsidRPr="0095143B" w:rsidRDefault="00A32C34" w:rsidP="00DC1309">
            <w:pPr>
              <w:rPr>
                <w:rFonts w:asciiTheme="majorHAnsi" w:hAnsiTheme="majorHAnsi" w:cstheme="majorHAnsi"/>
                <w:lang w:val="en-GB"/>
              </w:rPr>
            </w:pPr>
            <w:r w:rsidRPr="0095143B">
              <w:rPr>
                <w:rFonts w:asciiTheme="majorHAnsi" w:hAnsiTheme="majorHAnsi" w:cstheme="majorHAnsi"/>
              </w:rPr>
              <w:t>Short written assignments</w:t>
            </w:r>
          </w:p>
        </w:tc>
      </w:tr>
      <w:tr w:rsidR="00A32C34" w:rsidRPr="0095143B" w14:paraId="462493A7" w14:textId="77777777" w:rsidTr="00DC13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58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5699" w14:textId="77777777" w:rsidR="00A32C34" w:rsidRPr="0095143B" w:rsidRDefault="00A32C34" w:rsidP="00DC1309">
            <w:pPr>
              <w:rPr>
                <w:rFonts w:asciiTheme="majorHAnsi" w:hAnsiTheme="majorHAnsi" w:cstheme="majorHAnsi"/>
                <w:lang w:val="sv-SE"/>
              </w:rPr>
            </w:pPr>
            <w:r w:rsidRPr="0095143B">
              <w:rPr>
                <w:rFonts w:asciiTheme="majorHAnsi" w:hAnsiTheme="majorHAnsi" w:cstheme="majorHAnsi"/>
                <w:lang w:val="sv-SE"/>
              </w:rPr>
              <w:t>Končno ocenjevanje (pisni/ustni izpit)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48FD41" w14:textId="77777777" w:rsidR="00A32C34" w:rsidRPr="0095143B" w:rsidRDefault="00A32C34" w:rsidP="00DC1309">
            <w:pPr>
              <w:jc w:val="center"/>
              <w:rPr>
                <w:rFonts w:asciiTheme="majorHAnsi" w:hAnsiTheme="majorHAnsi" w:cstheme="majorHAnsi"/>
                <w:lang w:val="sv-SE"/>
              </w:rPr>
            </w:pP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8002" w14:textId="77777777" w:rsidR="00A32C34" w:rsidRPr="0095143B" w:rsidRDefault="00A32C34" w:rsidP="00DC130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80</w:t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C37497" w14:textId="77777777" w:rsidR="00A32C34" w:rsidRPr="0095143B" w:rsidRDefault="00A32C34" w:rsidP="00DC130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6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5C909C" w14:textId="77777777" w:rsidR="00A32C34" w:rsidRPr="0095143B" w:rsidRDefault="00A32C34" w:rsidP="00DC1309">
            <w:pPr>
              <w:rPr>
                <w:rFonts w:asciiTheme="majorHAnsi" w:hAnsiTheme="majorHAnsi" w:cstheme="majorHAnsi"/>
                <w:lang w:val="en-GB"/>
              </w:rPr>
            </w:pPr>
            <w:r w:rsidRPr="0095143B">
              <w:rPr>
                <w:rFonts w:asciiTheme="majorHAnsi" w:hAnsiTheme="majorHAnsi" w:cstheme="majorHAnsi"/>
              </w:rPr>
              <w:t>Final examination (written/oral)</w:t>
            </w:r>
          </w:p>
        </w:tc>
      </w:tr>
      <w:tr w:rsidR="00D66BE8" w:rsidRPr="00170019" w14:paraId="57137B64" w14:textId="77777777" w:rsidTr="00A32C34">
        <w:tc>
          <w:tcPr>
            <w:tcW w:w="9700" w:type="dxa"/>
            <w:gridSpan w:val="23"/>
          </w:tcPr>
          <w:p w14:paraId="0441457D" w14:textId="77777777" w:rsidR="00D66BE8" w:rsidRPr="00170019" w:rsidRDefault="00D66BE8" w:rsidP="002F26C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D66BE8" w:rsidRPr="00170019" w14:paraId="1A6ABBAB" w14:textId="77777777" w:rsidTr="00A32C34">
        <w:tc>
          <w:tcPr>
            <w:tcW w:w="9700" w:type="dxa"/>
            <w:gridSpan w:val="23"/>
            <w:tcBorders>
              <w:left w:val="nil"/>
              <w:bottom w:val="single" w:sz="4" w:space="0" w:color="000000"/>
              <w:right w:val="nil"/>
            </w:tcBorders>
          </w:tcPr>
          <w:p w14:paraId="217180E6" w14:textId="77777777" w:rsidR="00D66BE8" w:rsidRPr="00170019" w:rsidRDefault="00D66BE8" w:rsidP="002F26C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7001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Reference nosilca / Lecturer's references: </w:t>
            </w:r>
          </w:p>
        </w:tc>
      </w:tr>
      <w:tr w:rsidR="00D66BE8" w:rsidRPr="00170019" w14:paraId="63A65FC5" w14:textId="77777777" w:rsidTr="00A32C34">
        <w:trPr>
          <w:trHeight w:val="247"/>
        </w:trPr>
        <w:tc>
          <w:tcPr>
            <w:tcW w:w="970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E46DF" w14:textId="77777777" w:rsidR="00D66BE8" w:rsidRPr="00170019" w:rsidRDefault="00D66BE8" w:rsidP="00A32C34">
            <w:pPr>
              <w:numPr>
                <w:ilvl w:val="0"/>
                <w:numId w:val="20"/>
              </w:numPr>
              <w:ind w:left="462"/>
              <w:rPr>
                <w:rFonts w:asciiTheme="majorHAnsi" w:hAnsiTheme="majorHAnsi" w:cstheme="majorHAnsi"/>
              </w:rPr>
            </w:pPr>
            <w:r w:rsidRPr="00170019">
              <w:rPr>
                <w:rFonts w:asciiTheme="majorHAnsi" w:hAnsiTheme="majorHAnsi" w:cstheme="majorHAnsi"/>
              </w:rPr>
              <w:t xml:space="preserve">Chytrý, M., Tichý, L., Hennekens, S. M., Knollová, I., Janssen, J. A., Rodwell, J. S., … </w:t>
            </w:r>
            <w:r w:rsidRPr="00170019">
              <w:rPr>
                <w:rFonts w:asciiTheme="majorHAnsi" w:hAnsiTheme="majorHAnsi" w:cstheme="majorHAnsi"/>
                <w:b/>
              </w:rPr>
              <w:t>Šilc, U</w:t>
            </w:r>
            <w:r w:rsidRPr="00170019">
              <w:rPr>
                <w:rFonts w:asciiTheme="majorHAnsi" w:hAnsiTheme="majorHAnsi" w:cstheme="majorHAnsi"/>
              </w:rPr>
              <w:t>.... &amp; Hájek, M. (2020). EUNIS Habitat Classification: Expert system, characteristic species combinations and distribution maps of European habitats. Applied Vegetation Science, https://doi.org/10.1111/avsc.12519</w:t>
            </w:r>
          </w:p>
          <w:p w14:paraId="37E191E2" w14:textId="77777777" w:rsidR="00D66BE8" w:rsidRPr="00170019" w:rsidRDefault="00D66BE8" w:rsidP="00A32C34">
            <w:pPr>
              <w:numPr>
                <w:ilvl w:val="0"/>
                <w:numId w:val="20"/>
              </w:numPr>
              <w:ind w:left="462"/>
              <w:rPr>
                <w:rFonts w:asciiTheme="majorHAnsi" w:hAnsiTheme="majorHAnsi" w:cstheme="majorHAnsi"/>
              </w:rPr>
            </w:pPr>
            <w:r w:rsidRPr="00170019">
              <w:rPr>
                <w:rFonts w:asciiTheme="majorHAnsi" w:hAnsiTheme="majorHAnsi" w:cstheme="majorHAnsi"/>
                <w:b/>
              </w:rPr>
              <w:t>Šilc, U.</w:t>
            </w:r>
            <w:r w:rsidRPr="00170019">
              <w:rPr>
                <w:rFonts w:asciiTheme="majorHAnsi" w:hAnsiTheme="majorHAnsi" w:cstheme="majorHAnsi"/>
              </w:rPr>
              <w:t>, Vreš B., Čelik T., Gregorič M. (2020). Biodiversity of Slovenia. The Geography of Slovenia. Springer, pp. 109-124.</w:t>
            </w:r>
          </w:p>
        </w:tc>
      </w:tr>
    </w:tbl>
    <w:p w14:paraId="00B4EC26" w14:textId="77777777" w:rsidR="00000000" w:rsidRPr="00170019" w:rsidRDefault="00000000">
      <w:pPr>
        <w:rPr>
          <w:rFonts w:asciiTheme="majorHAnsi" w:hAnsiTheme="majorHAnsi" w:cstheme="majorHAnsi"/>
        </w:rPr>
      </w:pPr>
    </w:p>
    <w:sectPr w:rsidR="006532DF" w:rsidRPr="001700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9325F"/>
    <w:multiLevelType w:val="multilevel"/>
    <w:tmpl w:val="53D6D43C"/>
    <w:lvl w:ilvl="0">
      <w:start w:val="1"/>
      <w:numFmt w:val="bullet"/>
      <w:lvlText w:val="•"/>
      <w:lvlJc w:val="left"/>
      <w:pPr>
        <w:ind w:left="720" w:hanging="360"/>
      </w:pPr>
      <w:rPr>
        <w:rFonts w:ascii="Calibri Light" w:hAnsi="Calibri Light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E2B2BB7"/>
    <w:multiLevelType w:val="multilevel"/>
    <w:tmpl w:val="7BE0BE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D52383"/>
    <w:multiLevelType w:val="multilevel"/>
    <w:tmpl w:val="18D28A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4C6001D"/>
    <w:multiLevelType w:val="multilevel"/>
    <w:tmpl w:val="31668C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7952761"/>
    <w:multiLevelType w:val="multilevel"/>
    <w:tmpl w:val="F99C793C"/>
    <w:lvl w:ilvl="0">
      <w:start w:val="1"/>
      <w:numFmt w:val="bullet"/>
      <w:lvlText w:val="•"/>
      <w:lvlJc w:val="left"/>
      <w:pPr>
        <w:ind w:left="720" w:hanging="360"/>
      </w:pPr>
      <w:rPr>
        <w:rFonts w:ascii="Calibri Light" w:hAnsi="Calibri Light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AA2383A"/>
    <w:multiLevelType w:val="multilevel"/>
    <w:tmpl w:val="A49A25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F243E6D"/>
    <w:multiLevelType w:val="multilevel"/>
    <w:tmpl w:val="51CC5F04"/>
    <w:lvl w:ilvl="0">
      <w:start w:val="1"/>
      <w:numFmt w:val="bullet"/>
      <w:lvlText w:val="•"/>
      <w:lvlJc w:val="left"/>
      <w:pPr>
        <w:ind w:left="720" w:hanging="360"/>
      </w:pPr>
      <w:rPr>
        <w:rFonts w:ascii="Calibri Light" w:hAnsi="Calibri Light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4F013E9"/>
    <w:multiLevelType w:val="multilevel"/>
    <w:tmpl w:val="22EC04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88170A4"/>
    <w:multiLevelType w:val="multilevel"/>
    <w:tmpl w:val="371EC4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B5F7CB0"/>
    <w:multiLevelType w:val="multilevel"/>
    <w:tmpl w:val="5D7E4536"/>
    <w:lvl w:ilvl="0">
      <w:start w:val="1"/>
      <w:numFmt w:val="bullet"/>
      <w:lvlText w:val="•"/>
      <w:lvlJc w:val="left"/>
      <w:pPr>
        <w:ind w:left="720" w:hanging="360"/>
      </w:pPr>
      <w:rPr>
        <w:rFonts w:ascii="Calibri Light" w:hAnsi="Calibri Light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D3E3AE6"/>
    <w:multiLevelType w:val="multilevel"/>
    <w:tmpl w:val="8FC62DC2"/>
    <w:lvl w:ilvl="0">
      <w:start w:val="1"/>
      <w:numFmt w:val="bullet"/>
      <w:lvlText w:val="•"/>
      <w:lvlJc w:val="left"/>
      <w:pPr>
        <w:ind w:left="720" w:hanging="360"/>
      </w:pPr>
      <w:rPr>
        <w:rFonts w:ascii="Calibri Light" w:hAnsi="Calibri Light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0733DC8"/>
    <w:multiLevelType w:val="multilevel"/>
    <w:tmpl w:val="C2804F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3F975BE"/>
    <w:multiLevelType w:val="multilevel"/>
    <w:tmpl w:val="7E5297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9994938"/>
    <w:multiLevelType w:val="multilevel"/>
    <w:tmpl w:val="491AC3B8"/>
    <w:lvl w:ilvl="0">
      <w:start w:val="1"/>
      <w:numFmt w:val="bullet"/>
      <w:lvlText w:val="•"/>
      <w:lvlJc w:val="left"/>
      <w:pPr>
        <w:ind w:left="720" w:hanging="360"/>
      </w:pPr>
      <w:rPr>
        <w:rFonts w:ascii="Calibri Light" w:hAnsi="Calibri Light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CA8395A"/>
    <w:multiLevelType w:val="multilevel"/>
    <w:tmpl w:val="FB6E6838"/>
    <w:lvl w:ilvl="0">
      <w:start w:val="1"/>
      <w:numFmt w:val="bullet"/>
      <w:lvlText w:val="•"/>
      <w:lvlJc w:val="left"/>
      <w:pPr>
        <w:ind w:left="720" w:hanging="360"/>
      </w:pPr>
      <w:rPr>
        <w:rFonts w:ascii="Calibri Light" w:hAnsi="Calibri Light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F561399"/>
    <w:multiLevelType w:val="multilevel"/>
    <w:tmpl w:val="257EB7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77F6588D"/>
    <w:multiLevelType w:val="multilevel"/>
    <w:tmpl w:val="D146E9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85A61D1"/>
    <w:multiLevelType w:val="multilevel"/>
    <w:tmpl w:val="CB1C87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9C37E23"/>
    <w:multiLevelType w:val="multilevel"/>
    <w:tmpl w:val="9B626508"/>
    <w:lvl w:ilvl="0">
      <w:start w:val="1"/>
      <w:numFmt w:val="bullet"/>
      <w:lvlText w:val="•"/>
      <w:lvlJc w:val="left"/>
      <w:pPr>
        <w:ind w:left="720" w:hanging="360"/>
      </w:pPr>
      <w:rPr>
        <w:rFonts w:ascii="Calibri Light" w:hAnsi="Calibri Light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DDA5CD7"/>
    <w:multiLevelType w:val="multilevel"/>
    <w:tmpl w:val="D1F0A3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67892867">
    <w:abstractNumId w:val="16"/>
  </w:num>
  <w:num w:numId="2" w16cid:durableId="600062991">
    <w:abstractNumId w:val="7"/>
  </w:num>
  <w:num w:numId="3" w16cid:durableId="580063648">
    <w:abstractNumId w:val="1"/>
  </w:num>
  <w:num w:numId="4" w16cid:durableId="1552228674">
    <w:abstractNumId w:val="17"/>
  </w:num>
  <w:num w:numId="5" w16cid:durableId="1797137837">
    <w:abstractNumId w:val="12"/>
  </w:num>
  <w:num w:numId="6" w16cid:durableId="838810908">
    <w:abstractNumId w:val="3"/>
  </w:num>
  <w:num w:numId="7" w16cid:durableId="1514420266">
    <w:abstractNumId w:val="11"/>
  </w:num>
  <w:num w:numId="8" w16cid:durableId="1011030926">
    <w:abstractNumId w:val="2"/>
  </w:num>
  <w:num w:numId="9" w16cid:durableId="186336655">
    <w:abstractNumId w:val="8"/>
  </w:num>
  <w:num w:numId="10" w16cid:durableId="297299331">
    <w:abstractNumId w:val="15"/>
  </w:num>
  <w:num w:numId="11" w16cid:durableId="1033454780">
    <w:abstractNumId w:val="5"/>
  </w:num>
  <w:num w:numId="12" w16cid:durableId="1173644439">
    <w:abstractNumId w:val="19"/>
  </w:num>
  <w:num w:numId="13" w16cid:durableId="124466747">
    <w:abstractNumId w:val="4"/>
  </w:num>
  <w:num w:numId="14" w16cid:durableId="440492721">
    <w:abstractNumId w:val="10"/>
  </w:num>
  <w:num w:numId="15" w16cid:durableId="1283655993">
    <w:abstractNumId w:val="6"/>
  </w:num>
  <w:num w:numId="16" w16cid:durableId="692073025">
    <w:abstractNumId w:val="14"/>
  </w:num>
  <w:num w:numId="17" w16cid:durableId="1143037224">
    <w:abstractNumId w:val="13"/>
  </w:num>
  <w:num w:numId="18" w16cid:durableId="1200898768">
    <w:abstractNumId w:val="18"/>
  </w:num>
  <w:num w:numId="19" w16cid:durableId="334308525">
    <w:abstractNumId w:val="9"/>
  </w:num>
  <w:num w:numId="20" w16cid:durableId="1406955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BE8"/>
    <w:rsid w:val="000201D4"/>
    <w:rsid w:val="000C5F5B"/>
    <w:rsid w:val="00170019"/>
    <w:rsid w:val="005104B7"/>
    <w:rsid w:val="0065458F"/>
    <w:rsid w:val="00855CB1"/>
    <w:rsid w:val="0089251C"/>
    <w:rsid w:val="00970BCB"/>
    <w:rsid w:val="00A32C34"/>
    <w:rsid w:val="00AE3BEB"/>
    <w:rsid w:val="00B63DAD"/>
    <w:rsid w:val="00CB5356"/>
    <w:rsid w:val="00D6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93265"/>
  <w15:chartTrackingRefBased/>
  <w15:docId w15:val="{2CA33818-ABEF-4150-83C1-0CCE8E4B6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rsid w:val="00D66BE8"/>
    <w:pPr>
      <w:spacing w:after="0" w:line="240" w:lineRule="auto"/>
    </w:pPr>
    <w:rPr>
      <w:rFonts w:ascii="Calibri" w:eastAsia="Calibri" w:hAnsi="Calibri" w:cs="Calibri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B63D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s-zrc-sazu.org/environmental-and-regional-studies/?lang=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s-zrc-sazu.org/okoljske-in-regionalne-studij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1131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Tiva Vlaj</dc:creator>
  <cp:keywords/>
  <dc:description/>
  <cp:lastModifiedBy>Tiva Vlaj</cp:lastModifiedBy>
  <cp:revision>3</cp:revision>
  <dcterms:created xsi:type="dcterms:W3CDTF">2026-01-29T19:26:00Z</dcterms:created>
  <dcterms:modified xsi:type="dcterms:W3CDTF">2026-05-22T09:38:00Z</dcterms:modified>
</cp:coreProperties>
</file>